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4" w:rsidRPr="00CE760F" w:rsidRDefault="006A4CB4" w:rsidP="007651DD">
      <w:pPr>
        <w:tabs>
          <w:tab w:val="left" w:pos="63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.9pt;width:41.25pt;height:53.25pt;z-index:251658240" fillcolor="window" stroked="t" strokeweight=".5pt">
            <v:imagedata r:id="rId5" o:title="" blacklevel="5898f"/>
            <w10:wrap type="square" side="left"/>
          </v:shape>
          <o:OLEObject Type="Embed" ProgID="Word.Picture.8" ShapeID="_x0000_s1026" DrawAspect="Content" ObjectID="_1518589699" r:id="rId6"/>
        </w:pic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КЪЭБЭРДЕЙ-БАЛЪКЪЭР                                        КЪАБАРТЫ-МАЛКЪАР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РЕСПУБЛИКЭМ ШЭРЭДЖ                                      РЕСПУБЛИКАНЫ ЧЕРЕК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РАЙОНЫМ И ЖЭМТХЬЭЛЭ                                    РАЙОНУНУ ЖЕМТАЛА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КЪУАЖЭМ СОВЕТ                                                    ЭЛИНИ СОВЕТЫ 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760F">
        <w:rPr>
          <w:rFonts w:ascii="Times New Roman" w:hAnsi="Times New Roman"/>
          <w:b/>
          <w:sz w:val="28"/>
          <w:szCs w:val="28"/>
          <w:lang w:eastAsia="ru-RU"/>
        </w:rPr>
        <w:t>СОВЕТ МЕСТНОГО САМОУПРАВЛЕНИЯ ПОСЕЛЕНИЯ ЖЕМТАЛА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760F">
        <w:rPr>
          <w:rFonts w:ascii="Times New Roman" w:hAnsi="Times New Roman"/>
          <w:b/>
          <w:sz w:val="24"/>
          <w:szCs w:val="24"/>
          <w:lang w:eastAsia="ru-RU"/>
        </w:rPr>
        <w:t>КБР, Черекский район с.Жемтала                                тел. 73-3-60, 73-3-87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CE760F">
        <w:rPr>
          <w:rFonts w:ascii="Times New Roman" w:hAnsi="Times New Roman"/>
          <w:b/>
          <w:sz w:val="24"/>
          <w:szCs w:val="24"/>
          <w:lang w:eastAsia="ru-RU"/>
        </w:rPr>
        <w:t>л. Ленина, № 93, 361804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760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Решение №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6A4CB4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E760F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E760F">
        <w:rPr>
          <w:rFonts w:ascii="Times New Roman" w:hAnsi="Times New Roman"/>
          <w:b/>
          <w:sz w:val="28"/>
          <w:szCs w:val="28"/>
          <w:lang w:eastAsia="ru-RU"/>
        </w:rPr>
        <w:t xml:space="preserve"> сессии Жемталинского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Совета местного самоуправления </w:t>
      </w:r>
      <w:r w:rsidRPr="00CE76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от 30.12.2015г.     </w:t>
      </w:r>
    </w:p>
    <w:p w:rsidR="006A4CB4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Default="006A4CB4" w:rsidP="00D84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E760F">
        <w:rPr>
          <w:rFonts w:ascii="Times New Roman" w:hAnsi="Times New Roman"/>
          <w:b/>
          <w:sz w:val="28"/>
          <w:szCs w:val="28"/>
          <w:lang w:eastAsia="ru-RU"/>
        </w:rPr>
        <w:t xml:space="preserve">«О бюджете сельского поселения Жемтала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Черекского муниципального района </w:t>
      </w:r>
      <w:r w:rsidRPr="00CE760F">
        <w:rPr>
          <w:rFonts w:ascii="Times New Roman" w:hAnsi="Times New Roman"/>
          <w:b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Pr="00CE760F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на плановый период 2017 и 2018 годов».</w:t>
      </w:r>
    </w:p>
    <w:p w:rsidR="006A4CB4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6A4CB4" w:rsidRPr="00521DD6" w:rsidRDefault="006A4CB4" w:rsidP="00CE760F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521DD6">
        <w:rPr>
          <w:rFonts w:ascii="Times New Roman" w:hAnsi="Times New Roman"/>
          <w:sz w:val="32"/>
          <w:szCs w:val="32"/>
          <w:lang w:eastAsia="ru-RU"/>
        </w:rPr>
        <w:t xml:space="preserve">             </w:t>
      </w:r>
    </w:p>
    <w:p w:rsidR="006A4CB4" w:rsidRPr="00F97E08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756D0">
        <w:rPr>
          <w:rFonts w:ascii="Times New Roman" w:hAnsi="Times New Roman"/>
          <w:b/>
          <w:sz w:val="28"/>
          <w:szCs w:val="28"/>
          <w:lang w:eastAsia="ru-RU"/>
        </w:rPr>
        <w:t>Статья 1</w:t>
      </w:r>
      <w:r w:rsidRPr="00F97E08">
        <w:rPr>
          <w:rFonts w:ascii="Times New Roman" w:hAnsi="Times New Roman"/>
          <w:sz w:val="28"/>
          <w:szCs w:val="28"/>
          <w:lang w:eastAsia="ru-RU"/>
        </w:rPr>
        <w:t>. Основные характеристики бюджета сельского поселения Жемтала Черекского муниципального района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7 и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6A4CB4" w:rsidRPr="00F97E08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ind w:right="397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   Утвердить основные характеристики бюджета сельского поселения Жемтала (далее Местный бюджет)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 , определенные исходя из прогнозируемого уровня инфляции, не превышающего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4,5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% (декабрь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 к декабрю 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года) :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     1) прогнозируемый общий объем дохода Местного бюджета в сумме </w:t>
      </w:r>
      <w:r>
        <w:rPr>
          <w:rFonts w:ascii="Times New Roman" w:hAnsi="Times New Roman"/>
          <w:sz w:val="28"/>
          <w:szCs w:val="28"/>
          <w:lang w:eastAsia="ru-RU"/>
        </w:rPr>
        <w:t>5 058 000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 , в т.ч. объем межбюджетных трансфертов       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- из республиканского бюджета КБР в сумме </w:t>
      </w:r>
      <w:r>
        <w:rPr>
          <w:rFonts w:ascii="Times New Roman" w:hAnsi="Times New Roman"/>
          <w:sz w:val="28"/>
          <w:szCs w:val="28"/>
          <w:lang w:eastAsia="ru-RU"/>
        </w:rPr>
        <w:t>144 874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 ;       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- из бюджета Черекского муниципального района в сумме  3 4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000 рублей ;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-субвенции по первичному воинскому учету-143 </w:t>
      </w:r>
      <w:r>
        <w:rPr>
          <w:rFonts w:ascii="Times New Roman" w:hAnsi="Times New Roman"/>
          <w:sz w:val="28"/>
          <w:szCs w:val="28"/>
          <w:lang w:eastAsia="ru-RU"/>
        </w:rPr>
        <w:t>948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2) общий объем расходов Местного бюджета в сумме </w:t>
      </w:r>
      <w:r>
        <w:rPr>
          <w:rFonts w:ascii="Times New Roman" w:hAnsi="Times New Roman"/>
          <w:sz w:val="28"/>
          <w:szCs w:val="28"/>
          <w:lang w:eastAsia="ru-RU"/>
        </w:rPr>
        <w:t>5 058 0</w:t>
      </w:r>
      <w:r w:rsidRPr="00CE760F">
        <w:rPr>
          <w:rFonts w:ascii="Times New Roman" w:hAnsi="Times New Roman"/>
          <w:sz w:val="28"/>
          <w:szCs w:val="28"/>
          <w:lang w:eastAsia="ru-RU"/>
        </w:rPr>
        <w:t>00 рублей ;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3) нормативную величину Резервного фонда в сумме  0 рублей ;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4) верхний предел муниципального долга на 01.01.201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г. в сумме  0 рублей».</w:t>
      </w:r>
    </w:p>
    <w:p w:rsidR="006A4CB4" w:rsidRPr="00CE760F" w:rsidRDefault="006A4CB4" w:rsidP="00EE6502">
      <w:pPr>
        <w:spacing w:after="0" w:line="240" w:lineRule="auto"/>
        <w:ind w:right="113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2.Утвердить основные характеристики местного бюджета сельского поселения Жемтала Черекского муниципального района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CE760F">
        <w:rPr>
          <w:rFonts w:ascii="Times New Roman" w:hAnsi="Times New Roman"/>
          <w:sz w:val="28"/>
          <w:szCs w:val="28"/>
          <w:lang w:eastAsia="ru-RU"/>
        </w:rPr>
        <w:t>год и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год, определенные исходя из прогнозируемого уровня инфляции, не превышающего соответственно 4,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процента (декабрь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 к декабрю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года) и 4,0 процента ( декабрь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CE760F">
        <w:rPr>
          <w:rFonts w:ascii="Times New Roman" w:hAnsi="Times New Roman"/>
          <w:sz w:val="28"/>
          <w:szCs w:val="28"/>
          <w:lang w:eastAsia="ru-RU"/>
        </w:rPr>
        <w:t>года к декабрю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года):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1) прогнозируемый общий объем доходов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в сумме 5 468 000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 ,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 в сумме 5 468 000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рублей, в т.ч. прогнозируемый объем межбюджетных трансфертов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A4CB4" w:rsidRPr="00CE760F" w:rsidRDefault="006A4CB4" w:rsidP="00CE760F">
      <w:pPr>
        <w:spacing w:after="0" w:line="240" w:lineRule="auto"/>
        <w:ind w:right="283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- из республиканского бюджета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152</w:t>
      </w:r>
      <w:r w:rsidRPr="00CE760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842</w:t>
      </w:r>
      <w:r w:rsidRPr="00CE760F">
        <w:rPr>
          <w:rFonts w:ascii="Times New Roman" w:hAnsi="Times New Roman"/>
          <w:sz w:val="28"/>
          <w:szCs w:val="28"/>
          <w:lang w:eastAsia="ru-RU"/>
        </w:rPr>
        <w:t>,0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2018 год в сумме 152 842 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-из бюджета Черекского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в сумме 3 607 100   </w:t>
      </w:r>
      <w:r w:rsidRPr="00CE760F">
        <w:rPr>
          <w:rFonts w:ascii="Times New Roman" w:hAnsi="Times New Roman"/>
          <w:sz w:val="28"/>
          <w:szCs w:val="28"/>
          <w:lang w:eastAsia="ru-RU"/>
        </w:rPr>
        <w:t>рублей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 в сумме 3 607 100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рублей; </w:t>
      </w:r>
    </w:p>
    <w:p w:rsidR="006A4CB4" w:rsidRPr="00CE760F" w:rsidRDefault="006A4CB4" w:rsidP="00CE760F">
      <w:pPr>
        <w:spacing w:after="0" w:line="240" w:lineRule="auto"/>
        <w:ind w:right="340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-субвенции по первичному воинскому уче</w:t>
      </w:r>
      <w:r>
        <w:rPr>
          <w:rFonts w:ascii="Times New Roman" w:hAnsi="Times New Roman"/>
          <w:sz w:val="28"/>
          <w:szCs w:val="28"/>
          <w:lang w:eastAsia="ru-RU"/>
        </w:rPr>
        <w:t>ту в 2017 году в сумме 138 628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2018 год в сумме 138 628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A4CB4" w:rsidRPr="00CE760F" w:rsidRDefault="006A4CB4" w:rsidP="00CE760F">
      <w:pPr>
        <w:spacing w:after="0" w:line="240" w:lineRule="auto"/>
        <w:ind w:right="340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2)общий объем расходов местного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2017 год в сумме 5 468 000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 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2018 год в сумме 5 468 000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A4CB4" w:rsidRPr="00CE760F" w:rsidRDefault="006A4CB4" w:rsidP="00CE760F">
      <w:pPr>
        <w:spacing w:after="0" w:line="240" w:lineRule="auto"/>
        <w:ind w:right="170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      3)нормативную величину резервного фонда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 в сумме 0 рублей и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 в сумме 0 рублей;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4)верхний предел муниципального долга на 01.01.201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года в сумме 0 рублей и на 01.01.2018 года в сумме 0 рублей. 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Pr="00F97E08" w:rsidRDefault="006A4CB4" w:rsidP="00CE76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7E08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6A4CB4" w:rsidRPr="00F97E08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56D0">
        <w:rPr>
          <w:rFonts w:ascii="Times New Roman" w:hAnsi="Times New Roman"/>
          <w:b/>
          <w:sz w:val="28"/>
          <w:szCs w:val="28"/>
          <w:lang w:eastAsia="ru-RU"/>
        </w:rPr>
        <w:t>Статья 2.</w:t>
      </w:r>
      <w:r w:rsidRPr="00F97E08">
        <w:rPr>
          <w:rFonts w:ascii="Times New Roman" w:hAnsi="Times New Roman"/>
          <w:sz w:val="28"/>
          <w:szCs w:val="28"/>
          <w:lang w:eastAsia="ru-RU"/>
        </w:rPr>
        <w:t>Нормативы распределения доходов между бюджетами бюджетной системы Российской Федерации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7 и 2018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В соответствии с пунктом 2 статьи 184.1 Бюджетного кодекса Российской Федерации утвердить нормативы распределения доходов сельского поселения Жемтала Черекского  муниципального района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1 к настоящему Решению.</w:t>
      </w:r>
    </w:p>
    <w:p w:rsidR="006A4CB4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FE0C46" w:rsidRDefault="006A4CB4" w:rsidP="00DD5340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327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327C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Главные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администраторы доходов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Жемтала  Черекского  муниципального района.</w:t>
      </w:r>
    </w:p>
    <w:p w:rsidR="006A4CB4" w:rsidRPr="00FE0C46" w:rsidRDefault="006A4CB4" w:rsidP="00DD53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</w:t>
      </w:r>
      <w:r>
        <w:rPr>
          <w:rFonts w:ascii="Times New Roman" w:hAnsi="Times New Roman" w:cs="Times New Roman"/>
          <w:sz w:val="28"/>
          <w:szCs w:val="28"/>
        </w:rPr>
        <w:t>администраторов доходов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3F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C4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A4CB4" w:rsidRDefault="006A4CB4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перечень главных администраторов источников финансирования дефицита Местного бюджета согласно приложения 5 к настоящему Решению.</w:t>
      </w:r>
    </w:p>
    <w:p w:rsidR="006A4CB4" w:rsidRPr="00FE0C46" w:rsidRDefault="006A4CB4" w:rsidP="00DD5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E0C46">
        <w:rPr>
          <w:rFonts w:ascii="Times New Roman" w:hAnsi="Times New Roman" w:cs="Times New Roman"/>
          <w:sz w:val="28"/>
          <w:szCs w:val="28"/>
        </w:rPr>
        <w:t>. В случае изменения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состава и (или) функций главных ад</w:t>
      </w:r>
      <w:r>
        <w:rPr>
          <w:rFonts w:ascii="Times New Roman" w:hAnsi="Times New Roman" w:cs="Times New Roman"/>
          <w:sz w:val="28"/>
          <w:szCs w:val="28"/>
        </w:rPr>
        <w:t>министраторов доходов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Жемтала Черекского муниципального района администрация</w:t>
      </w:r>
      <w:r w:rsidRPr="002A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B4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F97E08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56D0">
        <w:rPr>
          <w:rFonts w:ascii="Times New Roman" w:hAnsi="Times New Roman"/>
          <w:b/>
          <w:sz w:val="28"/>
          <w:szCs w:val="28"/>
          <w:lang w:eastAsia="ru-RU"/>
        </w:rPr>
        <w:t>Статья 4</w:t>
      </w:r>
      <w:r w:rsidRPr="00F97E08">
        <w:rPr>
          <w:rFonts w:ascii="Times New Roman" w:hAnsi="Times New Roman"/>
          <w:sz w:val="28"/>
          <w:szCs w:val="28"/>
          <w:lang w:eastAsia="ru-RU"/>
        </w:rPr>
        <w:t>.Особенности администрирования доходов бюджетов бюджетной системы Российской Федерации в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году и на плановый период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F97E08">
        <w:rPr>
          <w:rFonts w:ascii="Times New Roman" w:hAnsi="Times New Roman"/>
          <w:sz w:val="28"/>
          <w:szCs w:val="28"/>
          <w:lang w:eastAsia="ru-RU"/>
        </w:rPr>
        <w:t xml:space="preserve"> годов.</w:t>
      </w: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В случаях, установленных законодательством Российской Федерации, государственные органы и органы государственной власти, не являющиеся федеральными органами 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</w:t>
      </w:r>
      <w:r>
        <w:rPr>
          <w:rFonts w:ascii="Times New Roman" w:hAnsi="Times New Roman"/>
          <w:sz w:val="28"/>
          <w:szCs w:val="28"/>
          <w:lang w:eastAsia="ru-RU"/>
        </w:rPr>
        <w:t xml:space="preserve">я, полнотой уплаты платежей по 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отдельным видам неналоговых доходов, подлежащих зачислению в местный бюджет сельского поселения Жемтала  Черекского муниципального района. </w:t>
      </w: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Порядок учета и отражения в бюджетной отчетности указанных платежей устанавливается администрацией сельского поселения Жемтала Черекского муниципального района. </w:t>
      </w:r>
    </w:p>
    <w:p w:rsidR="006A4CB4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FE0C46" w:rsidRDefault="006A4CB4" w:rsidP="00BD3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BD3C96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327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327C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Особенности использования средств, получаемых муниципальными бюджетными учреждениями</w:t>
      </w:r>
    </w:p>
    <w:p w:rsidR="006A4CB4" w:rsidRPr="00FE0C46" w:rsidRDefault="006A4CB4" w:rsidP="00BD3C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Default="006A4CB4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1. Средства в валюте Российской Федерации, полученные муниципальными бюджетными учреждениями от приносящей доход деятельности, учитываются на лицевых счетах, открытых 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Министерстве финансов Кабардино-Балкарской Республики, и расходуются муниципальными бюджетными учреждениями в соответствии с генеральными разрешениями (разрешениями), оформленными главными распорядителя</w:t>
      </w:r>
      <w:r>
        <w:rPr>
          <w:rFonts w:ascii="Times New Roman" w:hAnsi="Times New Roman" w:cs="Times New Roman"/>
          <w:sz w:val="28"/>
          <w:szCs w:val="28"/>
        </w:rPr>
        <w:t>ми (распорядителями) средств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AA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установленном Министерством финансов Кабардино-Балкарской Республики порядке, и сметами доходов и расходов по приносящей доход деятельности, утвержденными в порядке, определяемом главными распорядите</w:t>
      </w:r>
      <w:r>
        <w:rPr>
          <w:rFonts w:ascii="Times New Roman" w:hAnsi="Times New Roman" w:cs="Times New Roman"/>
          <w:sz w:val="28"/>
          <w:szCs w:val="28"/>
        </w:rPr>
        <w:t>лями средств 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Жемтала Черекского 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в пределах остатков средств на их лицевых счетах, если иное не предусмотрено настоящим Решением. </w:t>
      </w:r>
    </w:p>
    <w:p w:rsidR="006A4CB4" w:rsidRPr="00FE0C46" w:rsidRDefault="006A4CB4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Средства, полученные от приносящей доход деятельности, не могут направляться муниципальными  бюджетными учреждениями на создание других организаций, покупку ценных бумаг и размещаться на депозиты в кредитных организациях.</w:t>
      </w:r>
    </w:p>
    <w:p w:rsidR="006A4CB4" w:rsidRPr="00FE0C46" w:rsidRDefault="006A4CB4" w:rsidP="00BD3C9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2. Средства в валюте Российской Федерации, поступающие во временное распоряжение муниципальных бюджетных учреждений в соответствии с законодательными и иными нормативными правовыми актами Российской Федерации, учитываются на лицевых счетах, открытых им в Министерстве финансов Кабардино-Балкарской Республики, в порядке, установленном Министерством финансов Кабардино-Балкарской Республики.</w:t>
      </w:r>
    </w:p>
    <w:p w:rsidR="006A4CB4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6A4CB4" w:rsidRPr="0028721F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756D0">
        <w:rPr>
          <w:rFonts w:ascii="Times New Roman" w:hAnsi="Times New Roman"/>
          <w:b/>
          <w:sz w:val="28"/>
          <w:szCs w:val="28"/>
          <w:lang w:eastAsia="ru-RU"/>
        </w:rPr>
        <w:t>Статья 6</w:t>
      </w:r>
      <w:r w:rsidRPr="0028721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721F">
        <w:rPr>
          <w:rFonts w:ascii="Times New Roman" w:hAnsi="Times New Roman"/>
          <w:sz w:val="28"/>
          <w:szCs w:val="28"/>
          <w:lang w:eastAsia="ru-RU"/>
        </w:rPr>
        <w:t>Бюджетные ассигнования местного бюджета сельского поселения Жемтала Черекского муниципального района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8721F">
        <w:rPr>
          <w:rFonts w:ascii="Times New Roman" w:hAnsi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28721F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28721F">
        <w:rPr>
          <w:rFonts w:ascii="Times New Roman" w:hAnsi="Times New Roman"/>
          <w:sz w:val="28"/>
          <w:szCs w:val="28"/>
          <w:lang w:eastAsia="ru-RU"/>
        </w:rPr>
        <w:t>и 201</w:t>
      </w:r>
      <w:r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Pr="0028721F">
        <w:rPr>
          <w:rFonts w:ascii="Times New Roman" w:hAnsi="Times New Roman"/>
          <w:sz w:val="28"/>
          <w:szCs w:val="28"/>
          <w:lang w:eastAsia="ru-RU"/>
        </w:rPr>
        <w:t>год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28721F">
        <w:rPr>
          <w:rFonts w:ascii="Times New Roman" w:hAnsi="Times New Roman"/>
          <w:sz w:val="28"/>
          <w:szCs w:val="28"/>
          <w:lang w:eastAsia="ru-RU"/>
        </w:rPr>
        <w:t>.</w:t>
      </w:r>
    </w:p>
    <w:p w:rsidR="006A4CB4" w:rsidRPr="000C6CFC" w:rsidRDefault="006A4CB4" w:rsidP="00CE7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A4CB4" w:rsidRPr="00CE760F" w:rsidRDefault="006A4CB4" w:rsidP="00CE760F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Жемтала на 2016 год </w:t>
      </w:r>
      <w:r w:rsidRPr="00CE760F">
        <w:rPr>
          <w:rFonts w:ascii="Times New Roman" w:hAnsi="Times New Roman"/>
          <w:sz w:val="28"/>
          <w:szCs w:val="28"/>
          <w:lang w:eastAsia="ru-RU"/>
        </w:rPr>
        <w:t>согласно приложению 3 к настоящему Решению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и на плановый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CE760F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ов 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согласно приложения </w:t>
      </w:r>
      <w:r>
        <w:rPr>
          <w:rFonts w:ascii="Times New Roman" w:hAnsi="Times New Roman"/>
          <w:sz w:val="28"/>
          <w:szCs w:val="28"/>
          <w:lang w:eastAsia="ru-RU"/>
        </w:rPr>
        <w:t>3а</w:t>
      </w:r>
      <w:r w:rsidRPr="00CE760F">
        <w:rPr>
          <w:rFonts w:ascii="Times New Roman" w:hAnsi="Times New Roman"/>
          <w:sz w:val="28"/>
          <w:szCs w:val="28"/>
          <w:lang w:eastAsia="ru-RU"/>
        </w:rPr>
        <w:t>;</w:t>
      </w:r>
    </w:p>
    <w:p w:rsidR="006A4CB4" w:rsidRDefault="006A4CB4" w:rsidP="003C6F0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60F">
        <w:rPr>
          <w:rFonts w:ascii="Times New Roman" w:hAnsi="Times New Roman"/>
          <w:sz w:val="28"/>
          <w:szCs w:val="28"/>
          <w:lang w:eastAsia="ru-RU"/>
        </w:rPr>
        <w:t>2. Утвердить ведомственную структуру расходов бюджета сельского поселения Жемтала Черекского муниципального района на 201</w:t>
      </w:r>
      <w:r>
        <w:rPr>
          <w:rFonts w:ascii="Times New Roman" w:hAnsi="Times New Roman"/>
          <w:sz w:val="28"/>
          <w:szCs w:val="28"/>
          <w:lang w:eastAsia="ru-RU"/>
        </w:rPr>
        <w:t xml:space="preserve">6 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 и на плановый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CE760F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и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согласно приложени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CE760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4а</w:t>
      </w:r>
      <w:r w:rsidRPr="00CE760F">
        <w:rPr>
          <w:rFonts w:ascii="Times New Roman" w:hAnsi="Times New Roman"/>
          <w:sz w:val="28"/>
          <w:szCs w:val="28"/>
          <w:lang w:eastAsia="ru-RU"/>
        </w:rPr>
        <w:t>;</w:t>
      </w:r>
    </w:p>
    <w:p w:rsidR="006A4CB4" w:rsidRDefault="006A4CB4" w:rsidP="003C6F0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21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521C6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Особенности использования бюджетных ассигнований по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Местная администрация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Черекского </w:t>
      </w:r>
      <w:r w:rsidRPr="00FE0C46">
        <w:rPr>
          <w:rFonts w:ascii="Times New Roman" w:hAnsi="Times New Roman" w:cs="Times New Roman"/>
          <w:sz w:val="28"/>
          <w:szCs w:val="28"/>
        </w:rPr>
        <w:t>муниципального района не вправе принимать решения, приводящие к увеличению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и работников муниципальных учреждений.</w:t>
      </w:r>
    </w:p>
    <w:p w:rsidR="006A4CB4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521C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521C6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Порядок осуществления бюджетных инвестиций в объекты капитального строительства муниципальной собственности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муниципальных бюджетных учреждений, устанавливается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0C46">
        <w:rPr>
          <w:rFonts w:ascii="Times New Roman" w:hAnsi="Times New Roman" w:cs="Times New Roman"/>
          <w:sz w:val="28"/>
          <w:szCs w:val="28"/>
        </w:rPr>
        <w:t xml:space="preserve">естной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Черекского </w:t>
      </w:r>
      <w:r w:rsidRPr="00FE0C4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6A4CB4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635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635C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Взносы в уставные капиталы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E0C46">
        <w:rPr>
          <w:rFonts w:ascii="Times New Roman" w:hAnsi="Times New Roman" w:cs="Times New Roman"/>
          <w:sz w:val="28"/>
          <w:szCs w:val="28"/>
        </w:rPr>
        <w:t>юджетные ассигнования</w:t>
      </w:r>
      <w:r w:rsidRPr="00073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Черекского муниципального района не могут направляться в 2016 году и на плановый период 2017 и 2018 годов </w:t>
      </w:r>
      <w:r w:rsidRPr="00FE0C46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FE0C46">
        <w:rPr>
          <w:rFonts w:ascii="Times New Roman" w:hAnsi="Times New Roman" w:cs="Times New Roman"/>
          <w:sz w:val="28"/>
          <w:szCs w:val="28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</w:rPr>
        <w:t>ы открытых акционерных обществ.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6EA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166EAB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Особенности обслуживания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 и кредитными организациями отдельных счетов участников бюджетного процесса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Национальному </w:t>
      </w:r>
      <w:r w:rsidRPr="00FE0C46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у Кабардино-Балкарской Республики </w:t>
      </w:r>
      <w:r w:rsidRPr="00FE0C46">
        <w:rPr>
          <w:rFonts w:ascii="Times New Roman" w:hAnsi="Times New Roman" w:cs="Times New Roman"/>
          <w:sz w:val="28"/>
          <w:szCs w:val="28"/>
        </w:rPr>
        <w:t>ежеквартально представлят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C5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1) о счетах в валюте Российской Федерации, открытых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E0C46">
        <w:rPr>
          <w:rFonts w:ascii="Times New Roman" w:hAnsi="Times New Roman" w:cs="Times New Roman"/>
          <w:sz w:val="28"/>
          <w:szCs w:val="28"/>
        </w:rPr>
        <w:t>бюджетным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с.Жемтала Черекского района</w:t>
      </w:r>
      <w:r w:rsidRPr="00FE0C46">
        <w:rPr>
          <w:rFonts w:ascii="Times New Roman" w:hAnsi="Times New Roman" w:cs="Times New Roman"/>
          <w:sz w:val="28"/>
          <w:szCs w:val="28"/>
        </w:rPr>
        <w:t>, в учреждениях Центрального банка Российской Федерации и кредитных организациях;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2) о счетах в валюте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по учету средств </w:t>
      </w:r>
      <w:r w:rsidRPr="00FE0C46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та с.Жемтала</w:t>
      </w:r>
      <w:r w:rsidRPr="00FE0C46">
        <w:rPr>
          <w:rFonts w:ascii="Times New Roman" w:hAnsi="Times New Roman" w:cs="Times New Roman"/>
          <w:sz w:val="28"/>
          <w:szCs w:val="28"/>
        </w:rPr>
        <w:t>, от</w:t>
      </w:r>
      <w:r>
        <w:rPr>
          <w:rFonts w:ascii="Times New Roman" w:hAnsi="Times New Roman" w:cs="Times New Roman"/>
          <w:sz w:val="28"/>
          <w:szCs w:val="28"/>
        </w:rPr>
        <w:t>крытых Администрацией 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учреждениям.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166EAB">
        <w:rPr>
          <w:rFonts w:ascii="Times New Roman" w:hAnsi="Times New Roman" w:cs="Times New Roman"/>
          <w:b/>
          <w:sz w:val="28"/>
          <w:szCs w:val="28"/>
        </w:rPr>
        <w:t>.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Особенности исполнения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C57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района.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1. Направить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остатки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</w:t>
      </w:r>
      <w:r w:rsidRPr="002A0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на 1 января 2018 и 2019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лицевых </w:t>
      </w:r>
      <w:r w:rsidRPr="00FE0C46">
        <w:rPr>
          <w:rFonts w:ascii="Times New Roman" w:hAnsi="Times New Roman" w:cs="Times New Roman"/>
          <w:sz w:val="28"/>
          <w:szCs w:val="28"/>
        </w:rPr>
        <w:t xml:space="preserve">счетах </w:t>
      </w:r>
      <w:r>
        <w:rPr>
          <w:rFonts w:ascii="Times New Roman" w:hAnsi="Times New Roman" w:cs="Times New Roman"/>
          <w:sz w:val="28"/>
          <w:szCs w:val="28"/>
        </w:rPr>
        <w:t>получателей средств местного бюджета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образовавшиеся в связи с неполным использованием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 2015 году и на плановые периоды 2016 и 2017 годов в качестве дополнительных бюджетных ассигнований</w:t>
      </w:r>
      <w:r w:rsidRPr="00FE0C46">
        <w:rPr>
          <w:rFonts w:ascii="Times New Roman" w:hAnsi="Times New Roman" w:cs="Times New Roman"/>
          <w:sz w:val="28"/>
          <w:szCs w:val="28"/>
        </w:rPr>
        <w:t>.</w:t>
      </w:r>
    </w:p>
    <w:p w:rsidR="006A4CB4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Средства, полученные бюджетными учреждениями от предпринимательской деятельности и не использованные по состоянию на 31 декабря, зачисляются в тех же суммах на вновь открываемые соответствующим бюджетным учреждениям лицевые счета.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2. Установить в соответствии с пунктом 3 статьи 217 Бюджетного кодекса Российской Федерации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C46">
        <w:rPr>
          <w:rFonts w:ascii="Times New Roman" w:hAnsi="Times New Roman" w:cs="Times New Roman"/>
          <w:sz w:val="28"/>
          <w:szCs w:val="28"/>
        </w:rPr>
        <w:t>е 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0C46">
        <w:rPr>
          <w:rFonts w:ascii="Times New Roman" w:hAnsi="Times New Roman" w:cs="Times New Roman"/>
          <w:sz w:val="28"/>
          <w:szCs w:val="28"/>
        </w:rPr>
        <w:t xml:space="preserve"> для внесения в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FE0C4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с.Жемтала</w:t>
      </w:r>
      <w:r w:rsidRPr="00FE0C46">
        <w:rPr>
          <w:rFonts w:ascii="Times New Roman" w:hAnsi="Times New Roman" w:cs="Times New Roman"/>
          <w:sz w:val="28"/>
          <w:szCs w:val="28"/>
        </w:rPr>
        <w:t>, связанные с резервированием средств в составе утвержденных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E0C46">
        <w:rPr>
          <w:rFonts w:ascii="Times New Roman" w:hAnsi="Times New Roman" w:cs="Times New Roman"/>
          <w:sz w:val="28"/>
          <w:szCs w:val="28"/>
        </w:rPr>
        <w:t xml:space="preserve">распределение средств на уплату налога на имущество организаций и земельного налога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 и бюджетными учреждениями, находящимися в их 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C46">
        <w:rPr>
          <w:rFonts w:ascii="Times New Roman" w:hAnsi="Times New Roman" w:cs="Times New Roman"/>
          <w:sz w:val="28"/>
          <w:szCs w:val="28"/>
        </w:rPr>
        <w:t>, в связи с изменением законодательства Российской Федерации о налогах и сборах с 1 января 2006 года, предусмотренных по подразделу "Другие общегосударственные вопросы" раздела "Общегосударственные вопросы" классификации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3. Установить в соответствии с пунктом 3 статьи 217 Бюджетного кодекса Российской Федерации следующие основания для внесения в 20</w:t>
      </w:r>
      <w:r>
        <w:rPr>
          <w:rFonts w:ascii="Times New Roman" w:hAnsi="Times New Roman" w:cs="Times New Roman"/>
          <w:sz w:val="28"/>
          <w:szCs w:val="28"/>
        </w:rPr>
        <w:t>16 г</w:t>
      </w:r>
      <w:r w:rsidRPr="00FE0C46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с.Жемтала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E0C4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с.Жемтала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бюджета: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 xml:space="preserve">1) использование остатков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бюджета, указанных в части 1 настоящей статьи;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E0C4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инвестиций между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E0C46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 xml:space="preserve">с.Жемтала </w:t>
      </w:r>
      <w:r w:rsidRPr="00FE0C46">
        <w:rPr>
          <w:rFonts w:ascii="Times New Roman" w:hAnsi="Times New Roman" w:cs="Times New Roman"/>
          <w:sz w:val="28"/>
          <w:szCs w:val="28"/>
        </w:rPr>
        <w:t xml:space="preserve">в соответствии с порядками, устанавливаемыми </w:t>
      </w:r>
      <w:r>
        <w:rPr>
          <w:rFonts w:ascii="Times New Roman" w:hAnsi="Times New Roman" w:cs="Times New Roman"/>
          <w:sz w:val="28"/>
          <w:szCs w:val="28"/>
        </w:rPr>
        <w:t>местной администрацией сельского поселения Жемтала Черекского муниципального района</w:t>
      </w:r>
      <w:r w:rsidRPr="00FE0C46">
        <w:rPr>
          <w:rFonts w:ascii="Times New Roman" w:hAnsi="Times New Roman" w:cs="Times New Roman"/>
          <w:sz w:val="28"/>
          <w:szCs w:val="28"/>
        </w:rPr>
        <w:t xml:space="preserve"> в соответствии с частью 14 статьи 5 Федерального закона от 26 апреля 2007 года N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E0C46">
        <w:rPr>
          <w:rFonts w:ascii="Times New Roman" w:hAnsi="Times New Roman" w:cs="Times New Roman"/>
          <w:sz w:val="28"/>
          <w:szCs w:val="28"/>
        </w:rPr>
        <w:t>63-ФЗ "О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Федерации";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Pr="00461FD0" w:rsidRDefault="006A4CB4" w:rsidP="00712DE1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  <w:r w:rsidRPr="00461F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61FD0">
        <w:rPr>
          <w:rFonts w:ascii="Times New Roman" w:hAnsi="Times New Roman" w:cs="Times New Roman"/>
          <w:sz w:val="28"/>
          <w:szCs w:val="28"/>
        </w:rPr>
        <w:t>Приостановление действия отдельных законодательных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FD0">
        <w:rPr>
          <w:rFonts w:ascii="Times New Roman" w:hAnsi="Times New Roman" w:cs="Times New Roman"/>
          <w:sz w:val="28"/>
          <w:szCs w:val="28"/>
        </w:rPr>
        <w:t>нормативно-правовых актов</w:t>
      </w:r>
      <w:r w:rsidRPr="00AA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 Черекского</w:t>
      </w:r>
      <w:r w:rsidRPr="00461F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A4CB4" w:rsidRPr="00461FD0" w:rsidRDefault="006A4CB4" w:rsidP="00712D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B4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FD0">
        <w:rPr>
          <w:rFonts w:ascii="Times New Roman" w:hAnsi="Times New Roman" w:cs="Times New Roman"/>
          <w:sz w:val="28"/>
          <w:szCs w:val="28"/>
        </w:rPr>
        <w:t>Приостановление действия отдельных нормативно-правовых актов</w:t>
      </w:r>
      <w:r w:rsidRPr="00AA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Жемтала</w:t>
      </w:r>
      <w:r w:rsidRPr="0046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Черекского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на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61FD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плановые периоды 2017 и 2018 годов</w:t>
      </w:r>
      <w:r w:rsidRPr="00461FD0">
        <w:rPr>
          <w:rFonts w:ascii="Times New Roman" w:hAnsi="Times New Roman" w:cs="Times New Roman"/>
          <w:sz w:val="28"/>
          <w:szCs w:val="28"/>
        </w:rPr>
        <w:t xml:space="preserve"> в связи с принятием решения Совета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Черекского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«О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1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Жемтала  Черекского </w:t>
      </w:r>
      <w:r w:rsidRPr="00461FD0">
        <w:rPr>
          <w:rFonts w:ascii="Times New Roman" w:hAnsi="Times New Roman" w:cs="Times New Roman"/>
          <w:sz w:val="28"/>
          <w:szCs w:val="28"/>
        </w:rPr>
        <w:t>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61FD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2017 и 2018 годов</w:t>
      </w:r>
      <w:r w:rsidRPr="00461FD0">
        <w:rPr>
          <w:rFonts w:ascii="Times New Roman" w:hAnsi="Times New Roman" w:cs="Times New Roman"/>
          <w:sz w:val="28"/>
          <w:szCs w:val="28"/>
        </w:rPr>
        <w:t>» не предполагается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CB4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CB4" w:rsidRPr="00FE0C46" w:rsidRDefault="006A4CB4" w:rsidP="00712D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4B4">
        <w:rPr>
          <w:rFonts w:ascii="Times New Roman" w:hAnsi="Times New Roman" w:cs="Times New Roman"/>
          <w:b/>
          <w:sz w:val="28"/>
          <w:szCs w:val="28"/>
        </w:rPr>
        <w:t>Статья 13</w:t>
      </w:r>
      <w:r>
        <w:rPr>
          <w:rFonts w:ascii="Times New Roman" w:hAnsi="Times New Roman" w:cs="Times New Roman"/>
          <w:sz w:val="28"/>
          <w:szCs w:val="28"/>
        </w:rPr>
        <w:t>. Вступление в силу настоящего решения</w:t>
      </w:r>
    </w:p>
    <w:p w:rsidR="006A4CB4" w:rsidRPr="00FE0C46" w:rsidRDefault="006A4CB4" w:rsidP="00712DE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C46">
        <w:rPr>
          <w:rFonts w:ascii="Times New Roman" w:hAnsi="Times New Roman" w:cs="Times New Roman"/>
          <w:sz w:val="28"/>
          <w:szCs w:val="28"/>
        </w:rPr>
        <w:t>.</w:t>
      </w:r>
    </w:p>
    <w:p w:rsidR="006A4CB4" w:rsidRDefault="006A4CB4" w:rsidP="00712D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2016года.</w:t>
      </w:r>
    </w:p>
    <w:p w:rsidR="006A4CB4" w:rsidRDefault="006A4CB4" w:rsidP="00712DE1">
      <w:pPr>
        <w:ind w:firstLine="720"/>
        <w:jc w:val="both"/>
        <w:rPr>
          <w:sz w:val="28"/>
          <w:szCs w:val="28"/>
        </w:rPr>
      </w:pPr>
    </w:p>
    <w:p w:rsidR="006A4CB4" w:rsidRDefault="006A4CB4" w:rsidP="00712DE1">
      <w:pPr>
        <w:ind w:firstLine="720"/>
        <w:jc w:val="both"/>
        <w:rPr>
          <w:sz w:val="28"/>
          <w:szCs w:val="28"/>
        </w:rPr>
      </w:pPr>
    </w:p>
    <w:p w:rsidR="006A4CB4" w:rsidRDefault="006A4CB4" w:rsidP="00712DE1">
      <w:pPr>
        <w:ind w:firstLine="720"/>
        <w:jc w:val="both"/>
        <w:rPr>
          <w:sz w:val="28"/>
          <w:szCs w:val="28"/>
        </w:rPr>
      </w:pPr>
    </w:p>
    <w:p w:rsidR="006A4CB4" w:rsidRPr="00532207" w:rsidRDefault="006A4CB4" w:rsidP="00712DE1">
      <w:pPr>
        <w:ind w:firstLine="720"/>
        <w:jc w:val="both"/>
        <w:rPr>
          <w:sz w:val="28"/>
          <w:szCs w:val="28"/>
        </w:rPr>
      </w:pPr>
    </w:p>
    <w:p w:rsidR="006A4CB4" w:rsidRDefault="006A4CB4" w:rsidP="00712DE1">
      <w:pPr>
        <w:ind w:firstLine="708"/>
        <w:jc w:val="both"/>
      </w:pPr>
      <w:r>
        <w:rPr>
          <w:b/>
        </w:rPr>
        <w:t>И.о.</w:t>
      </w:r>
      <w:r w:rsidRPr="00532207">
        <w:rPr>
          <w:b/>
        </w:rPr>
        <w:t>Председател</w:t>
      </w:r>
      <w:r>
        <w:rPr>
          <w:b/>
        </w:rPr>
        <w:t>я</w:t>
      </w:r>
      <w:r w:rsidRPr="00532207">
        <w:rPr>
          <w:b/>
        </w:rPr>
        <w:t xml:space="preserve"> </w:t>
      </w:r>
      <w:r>
        <w:rPr>
          <w:b/>
        </w:rPr>
        <w:t xml:space="preserve"> </w:t>
      </w:r>
      <w:r w:rsidRPr="00532207">
        <w:t>Совета местного самоуправления</w:t>
      </w:r>
    </w:p>
    <w:p w:rsidR="006A4CB4" w:rsidRDefault="006A4CB4" w:rsidP="00712DE1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с. Жемтала                                                                           С.Б.Кагазежев</w:t>
      </w:r>
    </w:p>
    <w:p w:rsidR="006A4CB4" w:rsidRPr="00532207" w:rsidRDefault="006A4CB4" w:rsidP="00712DE1">
      <w:pPr>
        <w:pStyle w:val="Heading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A4CB4" w:rsidRPr="00CE760F" w:rsidRDefault="006A4CB4" w:rsidP="003C6F05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090504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4CB4" w:rsidRPr="00CE760F" w:rsidRDefault="006A4CB4" w:rsidP="00CE760F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8971" w:type="dxa"/>
        <w:tblInd w:w="93" w:type="dxa"/>
        <w:tblLook w:val="00A0"/>
      </w:tblPr>
      <w:tblGrid>
        <w:gridCol w:w="2348"/>
        <w:gridCol w:w="186"/>
        <w:gridCol w:w="3954"/>
        <w:gridCol w:w="236"/>
        <w:gridCol w:w="2004"/>
        <w:gridCol w:w="243"/>
      </w:tblGrid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7567E9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trHeight w:val="255"/>
        </w:trPr>
        <w:tc>
          <w:tcPr>
            <w:tcW w:w="89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37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 решению №1 от 30.12.2015</w:t>
            </w: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"О бюджете сельского поселения  Жемтала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2016</w:t>
            </w: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год"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БЮДЖЕТАМИ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 СИСТЕМЫ РОССИЙСКОЙ ФЕДЕРАЦИИ НА 2015 ГОД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(в процентах)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315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4CB4" w:rsidRPr="00F40AE9" w:rsidTr="0079227E">
        <w:trPr>
          <w:gridAfter w:val="1"/>
          <w:wAfter w:w="243" w:type="dxa"/>
          <w:trHeight w:val="765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51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4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B4" w:rsidRPr="00BB0BE4" w:rsidRDefault="006A4CB4" w:rsidP="00BB0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--------------------------------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855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0B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сельского поселения  Жемтала</w:t>
            </w: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79227E">
        <w:trPr>
          <w:gridAfter w:val="1"/>
          <w:wAfter w:w="243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BB0BE4" w:rsidRDefault="006A4CB4" w:rsidP="00BB0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D21B98">
      <w:pPr>
        <w:pStyle w:val="Heading1"/>
        <w:rPr>
          <w:b w:val="0"/>
          <w:sz w:val="18"/>
          <w:szCs w:val="18"/>
        </w:rPr>
      </w:pPr>
    </w:p>
    <w:p w:rsidR="006A4CB4" w:rsidRDefault="006A4CB4" w:rsidP="0079227E">
      <w:pPr>
        <w:ind w:firstLine="708"/>
        <w:jc w:val="both"/>
      </w:pPr>
      <w:r>
        <w:rPr>
          <w:b/>
        </w:rPr>
        <w:t>И.о.</w:t>
      </w:r>
      <w:r w:rsidRPr="00532207">
        <w:rPr>
          <w:b/>
        </w:rPr>
        <w:t>Председател</w:t>
      </w:r>
      <w:r>
        <w:rPr>
          <w:b/>
        </w:rPr>
        <w:t>я</w:t>
      </w:r>
      <w:r w:rsidRPr="00532207">
        <w:rPr>
          <w:b/>
        </w:rPr>
        <w:t xml:space="preserve"> </w:t>
      </w:r>
      <w:r>
        <w:rPr>
          <w:b/>
        </w:rPr>
        <w:t xml:space="preserve"> </w:t>
      </w:r>
      <w:r w:rsidRPr="00532207">
        <w:t>Совета местного самоуправления</w:t>
      </w:r>
    </w:p>
    <w:p w:rsidR="006A4CB4" w:rsidRDefault="006A4CB4" w:rsidP="0079227E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3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с. Жемтала                                                                           С.Б.Кагазежев</w:t>
      </w:r>
    </w:p>
    <w:p w:rsidR="006A4CB4" w:rsidRPr="00532207" w:rsidRDefault="006A4CB4" w:rsidP="0079227E">
      <w:pPr>
        <w:pStyle w:val="Heading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A4CB4" w:rsidRPr="00CE760F" w:rsidRDefault="006A4CB4" w:rsidP="0079227E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79227E">
      <w:pPr>
        <w:pStyle w:val="Heading1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</w:p>
    <w:p w:rsidR="006A4CB4" w:rsidRPr="0079227E" w:rsidRDefault="006A4CB4" w:rsidP="0079227E">
      <w:pPr>
        <w:rPr>
          <w:lang w:eastAsia="ru-RU"/>
        </w:rPr>
      </w:pPr>
    </w:p>
    <w:p w:rsidR="006A4CB4" w:rsidRPr="00355660" w:rsidRDefault="006A4CB4" w:rsidP="00355660">
      <w:pPr>
        <w:pStyle w:val="Heading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 xml:space="preserve">Приложение №2 </w:t>
      </w:r>
    </w:p>
    <w:p w:rsidR="006A4CB4" w:rsidRPr="00355660" w:rsidRDefault="006A4CB4" w:rsidP="00355660">
      <w:pPr>
        <w:pStyle w:val="Heading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>К Решению №1 от 30.12.2015г.</w:t>
      </w:r>
    </w:p>
    <w:p w:rsidR="006A4CB4" w:rsidRPr="00355660" w:rsidRDefault="006A4CB4" w:rsidP="00355660">
      <w:pPr>
        <w:pStyle w:val="Heading1"/>
        <w:jc w:val="right"/>
        <w:rPr>
          <w:b w:val="0"/>
          <w:sz w:val="18"/>
          <w:szCs w:val="18"/>
        </w:rPr>
      </w:pPr>
      <w:r w:rsidRPr="00355660">
        <w:rPr>
          <w:b w:val="0"/>
          <w:sz w:val="18"/>
          <w:szCs w:val="18"/>
        </w:rPr>
        <w:t>«О бюджете сельского поселения Жемтала</w:t>
      </w:r>
    </w:p>
    <w:p w:rsidR="006A4CB4" w:rsidRDefault="006A4CB4" w:rsidP="00355660">
      <w:pPr>
        <w:pStyle w:val="Heading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н</w:t>
      </w:r>
      <w:r w:rsidRPr="00355660">
        <w:rPr>
          <w:b w:val="0"/>
          <w:sz w:val="18"/>
          <w:szCs w:val="18"/>
        </w:rPr>
        <w:t>а 2016г.и на плановый период  2017 и 2018г.»</w:t>
      </w:r>
    </w:p>
    <w:p w:rsidR="006A4CB4" w:rsidRPr="002B5C74" w:rsidRDefault="006A4CB4" w:rsidP="00355660">
      <w:pPr>
        <w:rPr>
          <w:sz w:val="24"/>
          <w:szCs w:val="24"/>
          <w:lang w:eastAsia="ru-RU"/>
        </w:rPr>
      </w:pPr>
    </w:p>
    <w:p w:rsidR="006A4CB4" w:rsidRPr="002B5C74" w:rsidRDefault="006A4CB4" w:rsidP="002B5C74">
      <w:pPr>
        <w:pStyle w:val="NoSpacing"/>
        <w:jc w:val="center"/>
        <w:rPr>
          <w:b/>
          <w:sz w:val="24"/>
          <w:szCs w:val="24"/>
          <w:lang w:eastAsia="ru-RU"/>
        </w:rPr>
      </w:pPr>
      <w:r w:rsidRPr="002B5C74">
        <w:rPr>
          <w:b/>
          <w:sz w:val="24"/>
          <w:szCs w:val="24"/>
          <w:lang w:eastAsia="ru-RU"/>
        </w:rPr>
        <w:t>Перечень</w:t>
      </w:r>
    </w:p>
    <w:p w:rsidR="006A4CB4" w:rsidRPr="002B5C74" w:rsidRDefault="006A4CB4" w:rsidP="002B5C74">
      <w:pPr>
        <w:pStyle w:val="NoSpacing"/>
        <w:jc w:val="center"/>
        <w:rPr>
          <w:sz w:val="24"/>
          <w:szCs w:val="24"/>
          <w:lang w:eastAsia="ru-RU"/>
        </w:rPr>
      </w:pPr>
      <w:r w:rsidRPr="002B5C74">
        <w:rPr>
          <w:sz w:val="24"/>
          <w:szCs w:val="24"/>
          <w:lang w:eastAsia="ru-RU"/>
        </w:rPr>
        <w:t>ГЛАВНЫХ АДМИНИСТРАТОРОВ ДОХОДОВ МЕСТНОГО БЮДЖЕТА</w:t>
      </w:r>
    </w:p>
    <w:p w:rsidR="006A4CB4" w:rsidRDefault="006A4CB4" w:rsidP="002B5C74">
      <w:pPr>
        <w:jc w:val="center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2"/>
        <w:gridCol w:w="2655"/>
        <w:gridCol w:w="12"/>
        <w:gridCol w:w="6877"/>
      </w:tblGrid>
      <w:tr w:rsidR="006A4CB4" w:rsidRPr="00F40AE9" w:rsidTr="00F40AE9">
        <w:trPr>
          <w:trHeight w:val="1430"/>
        </w:trPr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Администр.</w:t>
            </w: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администратора дохода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6A4CB4" w:rsidRPr="00F40AE9" w:rsidTr="00F40AE9">
        <w:tc>
          <w:tcPr>
            <w:tcW w:w="10836" w:type="dxa"/>
            <w:gridSpan w:val="4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Администрация сельского поселения Жемтала Черекского муниципального района Кабардино-Балкарской Республики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2655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1 11 05013 10 0000 120</w:t>
            </w:r>
          </w:p>
        </w:tc>
        <w:tc>
          <w:tcPr>
            <w:tcW w:w="6889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1 14 02050 10 0000 410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 )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2 19 05000 10 0000 151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2 02 01001 10 0033 151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2 02 01001 10 0034 151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2 02 02008 10 0001 151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2 02 02008 10 0002 151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Субсидии бюджетам поселений на обеспечение жильем молодых семей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2 02 02041 10 0002 151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2 02 03015 10 0000 151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4CB4" w:rsidRPr="00F40AE9" w:rsidTr="00F40AE9">
        <w:tc>
          <w:tcPr>
            <w:tcW w:w="1292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2667" w:type="dxa"/>
            <w:gridSpan w:val="2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2 02 04025 10 0000 151</w:t>
            </w:r>
          </w:p>
        </w:tc>
        <w:tc>
          <w:tcPr>
            <w:tcW w:w="6877" w:type="dxa"/>
          </w:tcPr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6A4CB4" w:rsidRPr="00F40AE9" w:rsidRDefault="006A4CB4" w:rsidP="00F40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F40AE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</w:tbl>
    <w:p w:rsidR="006A4CB4" w:rsidRDefault="006A4CB4" w:rsidP="0079227E">
      <w:pPr>
        <w:ind w:firstLine="708"/>
        <w:jc w:val="both"/>
        <w:rPr>
          <w:b/>
          <w:sz w:val="24"/>
          <w:szCs w:val="24"/>
        </w:rPr>
      </w:pPr>
    </w:p>
    <w:p w:rsidR="006A4CB4" w:rsidRDefault="006A4CB4" w:rsidP="0079227E">
      <w:pPr>
        <w:ind w:firstLine="708"/>
        <w:jc w:val="both"/>
        <w:rPr>
          <w:b/>
          <w:sz w:val="24"/>
          <w:szCs w:val="24"/>
        </w:rPr>
      </w:pPr>
    </w:p>
    <w:p w:rsidR="006A4CB4" w:rsidRDefault="006A4CB4" w:rsidP="0079227E">
      <w:pPr>
        <w:ind w:firstLine="708"/>
        <w:jc w:val="both"/>
        <w:rPr>
          <w:b/>
          <w:sz w:val="24"/>
          <w:szCs w:val="24"/>
        </w:rPr>
      </w:pPr>
    </w:p>
    <w:p w:rsidR="006A4CB4" w:rsidRPr="0079227E" w:rsidRDefault="006A4CB4" w:rsidP="0079227E">
      <w:pPr>
        <w:ind w:firstLine="708"/>
        <w:jc w:val="both"/>
        <w:rPr>
          <w:sz w:val="24"/>
          <w:szCs w:val="24"/>
        </w:rPr>
      </w:pPr>
      <w:r w:rsidRPr="0079227E">
        <w:rPr>
          <w:b/>
          <w:sz w:val="24"/>
          <w:szCs w:val="24"/>
        </w:rPr>
        <w:t xml:space="preserve">И.о.Председателя  </w:t>
      </w:r>
      <w:r w:rsidRPr="0079227E">
        <w:rPr>
          <w:sz w:val="24"/>
          <w:szCs w:val="24"/>
        </w:rPr>
        <w:t>Совета местного самоуправления</w:t>
      </w:r>
    </w:p>
    <w:p w:rsidR="006A4CB4" w:rsidRPr="0079227E" w:rsidRDefault="006A4CB4" w:rsidP="0079227E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3"/>
        </w:tabs>
        <w:ind w:firstLine="708"/>
        <w:rPr>
          <w:szCs w:val="24"/>
        </w:rPr>
      </w:pPr>
      <w:r w:rsidRPr="0079227E">
        <w:rPr>
          <w:szCs w:val="24"/>
        </w:rPr>
        <w:t xml:space="preserve">с. Жемтала                                                                          </w:t>
      </w:r>
      <w:r>
        <w:rPr>
          <w:szCs w:val="24"/>
        </w:rPr>
        <w:t xml:space="preserve">                                  </w:t>
      </w:r>
      <w:r w:rsidRPr="0079227E">
        <w:rPr>
          <w:szCs w:val="24"/>
        </w:rPr>
        <w:t xml:space="preserve"> С.Б.Кагазежев</w:t>
      </w:r>
    </w:p>
    <w:p w:rsidR="006A4CB4" w:rsidRPr="0079227E" w:rsidRDefault="006A4CB4" w:rsidP="0079227E">
      <w:pPr>
        <w:pStyle w:val="Heading1"/>
        <w:ind w:firstLine="708"/>
        <w:rPr>
          <w:szCs w:val="24"/>
        </w:rPr>
      </w:pPr>
      <w:r w:rsidRPr="0079227E">
        <w:rPr>
          <w:szCs w:val="24"/>
        </w:rPr>
        <w:t xml:space="preserve">                                                                                                  </w:t>
      </w:r>
    </w:p>
    <w:p w:rsidR="006A4CB4" w:rsidRPr="0079227E" w:rsidRDefault="006A4CB4" w:rsidP="0079227E">
      <w:pPr>
        <w:autoSpaceDE w:val="0"/>
        <w:autoSpaceDN w:val="0"/>
        <w:adjustRightInd w:val="0"/>
        <w:spacing w:after="0" w:line="240" w:lineRule="auto"/>
        <w:ind w:right="39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A4CB4" w:rsidRPr="0079227E" w:rsidRDefault="006A4CB4" w:rsidP="002B5C74">
      <w:pPr>
        <w:jc w:val="center"/>
        <w:rPr>
          <w:b/>
          <w:sz w:val="24"/>
          <w:szCs w:val="24"/>
          <w:lang w:eastAsia="ru-RU"/>
        </w:rPr>
      </w:pPr>
    </w:p>
    <w:p w:rsidR="006A4CB4" w:rsidRDefault="006A4CB4" w:rsidP="00355660">
      <w:pPr>
        <w:rPr>
          <w:lang w:eastAsia="ru-RU"/>
        </w:rPr>
      </w:pPr>
    </w:p>
    <w:tbl>
      <w:tblPr>
        <w:tblW w:w="12262" w:type="dxa"/>
        <w:tblInd w:w="-176" w:type="dxa"/>
        <w:tblLook w:val="00A0"/>
      </w:tblPr>
      <w:tblGrid>
        <w:gridCol w:w="269"/>
        <w:gridCol w:w="2348"/>
        <w:gridCol w:w="3054"/>
        <w:gridCol w:w="428"/>
        <w:gridCol w:w="86"/>
        <w:gridCol w:w="21"/>
        <w:gridCol w:w="365"/>
        <w:gridCol w:w="255"/>
        <w:gridCol w:w="43"/>
        <w:gridCol w:w="776"/>
        <w:gridCol w:w="188"/>
        <w:gridCol w:w="281"/>
        <w:gridCol w:w="332"/>
        <w:gridCol w:w="560"/>
        <w:gridCol w:w="369"/>
        <w:gridCol w:w="66"/>
        <w:gridCol w:w="163"/>
        <w:gridCol w:w="110"/>
        <w:gridCol w:w="228"/>
        <w:gridCol w:w="8"/>
        <w:gridCol w:w="366"/>
        <w:gridCol w:w="902"/>
        <w:gridCol w:w="421"/>
        <w:gridCol w:w="236"/>
        <w:gridCol w:w="236"/>
        <w:gridCol w:w="236"/>
      </w:tblGrid>
      <w:tr w:rsidR="006A4CB4" w:rsidRPr="00F40AE9" w:rsidTr="00096562">
        <w:trPr>
          <w:gridBefore w:val="1"/>
          <w:gridAfter w:val="10"/>
          <w:wBefore w:w="269" w:type="dxa"/>
          <w:wAfter w:w="2906" w:type="dxa"/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D21B98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Hlk415241541"/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решению№1 от 30.12.2015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"О бюджете сельского поселения Жемтала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Черекского муниципального района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  на 2016 год и на плановый период 2017 и 2018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годов» 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БЮДЖЕТНЫХ АССИГНОВАНИЙ НА  2016</w:t>
            </w: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 И ПОДРАЗДЕЛАМ , ЦЕЛЕВЫМ СТАТЬЯМ И ВИДАМ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5 258 000,00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3 723 062,00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76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месного самоуправления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7820090019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3 134 430,00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2 540 723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B331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571 707,00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22 000,00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02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77100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541 632</w:t>
            </w: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541 632,00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проведение выборов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9440079440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(Членский взноз АСМО)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E4620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7 000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подгатовка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E4620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143 948,00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9990051180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143 948,00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972 490,00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2420192058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E462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612 490,00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3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3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3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E462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 хозяйство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E4620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       100  000,00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9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0550099998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100 000</w:t>
            </w:r>
            <w:r w:rsidRPr="00CE76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3D197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318 500</w:t>
            </w: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318 5</w:t>
            </w: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Н060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 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D60BF4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R0200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202 5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bookmarkEnd w:id="0"/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trHeight w:val="315"/>
        </w:trPr>
        <w:tc>
          <w:tcPr>
            <w:tcW w:w="1226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И.о.председателя</w:t>
            </w: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местного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С.Б.Кагазежев</w:t>
            </w:r>
          </w:p>
        </w:tc>
      </w:tr>
      <w:tr w:rsidR="006A4CB4" w:rsidRPr="00F40AE9" w:rsidTr="00096562">
        <w:tblPrEx>
          <w:tblLook w:val="0000"/>
        </w:tblPrEx>
        <w:trPr>
          <w:trHeight w:val="31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самоуправления с.Жемтала                                                      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trHeight w:val="132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RANGE!A1:G166"/>
            <w:bookmarkEnd w:id="1"/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854EA1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2A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3а</w:t>
            </w:r>
          </w:p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решению№1 от 30.12.2015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"О бюджете сельского поселения Жемтала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Черекского муниципального района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8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района  на 2016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 и 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плановый 2017 и 2018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НА </w:t>
            </w:r>
            <w:r w:rsidRPr="00CE760F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плановый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Pr="00834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201</w:t>
            </w:r>
            <w:r w:rsidRPr="008340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РАЗДЕЛАМ И ПОДРАЗДЕЛАМ , ЦЕЛЕВЫМ СТАТЬЯМ И ВИДАМ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 201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План 201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5 468 000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5 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468</w:t>
            </w: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29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3769 482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3 740 932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76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месного самоуправления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8340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3 219 850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191 300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677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563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2 677 563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522 287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83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493 737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78200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02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77100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834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541 632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834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541 632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77100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8340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541 632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541 632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Членский взноз АСМО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8 000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8 000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7710092794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8 000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подгатовка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138 628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138 6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28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Осушествление первичного воинского учета на территориях где отсуствуют военные комиссариаты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9990051180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83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138 628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8 6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28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999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0005118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138 628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138 628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Ремонт дорог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83407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       1 011 390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1 011 390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(ремонт дорог)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242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1 390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1 390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30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2058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Жилишно-коммунальное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0</w:t>
            </w: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50 000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90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 (субсидии юридическим лицам (кроме муниципальных учреждений))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05500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0</w:t>
            </w:r>
            <w:r w:rsidRPr="00CE76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0 000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50 000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18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93248C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CE760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93248C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>73 250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2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Н060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16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16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 000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1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 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D60BF4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R0200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834074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157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250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1"/>
        </w:trPr>
        <w:tc>
          <w:tcPr>
            <w:tcW w:w="5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F75630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Условные расходы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F75630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F75630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F75630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F75630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F75630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130 000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F75630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563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253 800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trHeight w:val="315"/>
        </w:trPr>
        <w:tc>
          <w:tcPr>
            <w:tcW w:w="1226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И.о.председателя</w:t>
            </w: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С.Б.Кагазежев</w:t>
            </w:r>
          </w:p>
        </w:tc>
      </w:tr>
      <w:tr w:rsidR="006A4CB4" w:rsidRPr="00F40AE9" w:rsidTr="00096562">
        <w:tblPrEx>
          <w:tblLook w:val="0000"/>
        </w:tblPrEx>
        <w:trPr>
          <w:trHeight w:val="80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с.п.Жемтала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trHeight w:val="80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2A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№1 от 30.12.2015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 бюджете с.п.Жемтала 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2016 и на плановый 2017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годов» 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1113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929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бюджета с. Жемтала Черекско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 муниципального района на 2016</w:t>
            </w:r>
            <w:r w:rsidRPr="00CE76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2A5B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(руб)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сумма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5 258 000,00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3 723 062,00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67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месного самоуправления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3 134 430,00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2 540 723,00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571 707,00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096562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22 000,00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450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541 632</w:t>
            </w: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541 632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(Членский взнос в АСМО)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7000</w:t>
            </w:r>
            <w:r w:rsidRPr="00CE760F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143 948</w:t>
            </w: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отсуствуют военные комиссариаты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143 948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143 948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972 490,00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(Ремонт дорог)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612 490,00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360 000,00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10</w:t>
            </w: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510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 (Субсидии юридическим лицам (кроме муниципальных учреждений)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05500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9999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0 000,00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Cоциальная  политика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318 5</w:t>
            </w: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450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524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Н060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116 000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D60BF4" w:rsidRDefault="006A4CB4" w:rsidP="00524FC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054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R0200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09656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202 5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00,00</w:t>
            </w: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255"/>
        </w:trPr>
        <w:tc>
          <w:tcPr>
            <w:tcW w:w="62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6A4CB4" w:rsidRPr="00F40AE9" w:rsidTr="00096562">
        <w:tblPrEx>
          <w:tblLook w:val="0000"/>
        </w:tblPrEx>
        <w:trPr>
          <w:trHeight w:val="315"/>
        </w:trPr>
        <w:tc>
          <w:tcPr>
            <w:tcW w:w="12262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И.о.председателя</w:t>
            </w: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С.Б.Кагазежев</w:t>
            </w:r>
          </w:p>
        </w:tc>
      </w:tr>
      <w:tr w:rsidR="006A4CB4" w:rsidRPr="00F40AE9" w:rsidTr="00096562">
        <w:tblPrEx>
          <w:tblLook w:val="0000"/>
        </w:tblPrEx>
        <w:trPr>
          <w:trHeight w:val="80"/>
        </w:trPr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с.п.Жемтала</w:t>
            </w:r>
          </w:p>
        </w:tc>
        <w:tc>
          <w:tcPr>
            <w:tcW w:w="6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blPrEx>
          <w:tblLook w:val="0000"/>
        </w:tblPrEx>
        <w:trPr>
          <w:gridAfter w:val="4"/>
          <w:wAfter w:w="1129" w:type="dxa"/>
          <w:trHeight w:val="315"/>
        </w:trPr>
        <w:tc>
          <w:tcPr>
            <w:tcW w:w="62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4CB4" w:rsidRPr="00CE760F" w:rsidRDefault="006A4CB4" w:rsidP="00CE760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2115" w:type="dxa"/>
        <w:tblInd w:w="-176" w:type="dxa"/>
        <w:tblLayout w:type="fixed"/>
        <w:tblLook w:val="0000"/>
      </w:tblPr>
      <w:tblGrid>
        <w:gridCol w:w="268"/>
        <w:gridCol w:w="5399"/>
        <w:gridCol w:w="514"/>
        <w:gridCol w:w="18"/>
        <w:gridCol w:w="20"/>
        <w:gridCol w:w="15"/>
        <w:gridCol w:w="425"/>
        <w:gridCol w:w="90"/>
        <w:gridCol w:w="20"/>
        <w:gridCol w:w="319"/>
        <w:gridCol w:w="160"/>
        <w:gridCol w:w="20"/>
        <w:gridCol w:w="150"/>
        <w:gridCol w:w="435"/>
        <w:gridCol w:w="369"/>
        <w:gridCol w:w="280"/>
        <w:gridCol w:w="142"/>
        <w:gridCol w:w="118"/>
        <w:gridCol w:w="27"/>
        <w:gridCol w:w="428"/>
        <w:gridCol w:w="119"/>
        <w:gridCol w:w="110"/>
        <w:gridCol w:w="332"/>
        <w:gridCol w:w="271"/>
        <w:gridCol w:w="721"/>
        <w:gridCol w:w="61"/>
        <w:gridCol w:w="461"/>
        <w:gridCol w:w="111"/>
        <w:gridCol w:w="125"/>
        <w:gridCol w:w="111"/>
        <w:gridCol w:w="125"/>
        <w:gridCol w:w="111"/>
        <w:gridCol w:w="125"/>
        <w:gridCol w:w="115"/>
      </w:tblGrid>
      <w:tr w:rsidR="006A4CB4" w:rsidRPr="00F40AE9" w:rsidTr="00096562">
        <w:trPr>
          <w:gridBefore w:val="1"/>
          <w:wBefore w:w="268" w:type="dxa"/>
          <w:trHeight w:val="80"/>
        </w:trPr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gridSpan w:val="3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  решению №1 от 30.12.2015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 бюджете с.п.Жемтала 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 2016год и на плановый 2017и 2018</w:t>
            </w: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годов»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3B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3B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3B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3B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3B05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315"/>
        </w:trPr>
        <w:tc>
          <w:tcPr>
            <w:tcW w:w="1050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3B055D" w:rsidRDefault="006A4CB4" w:rsidP="003B055D">
            <w:pPr>
              <w:pStyle w:val="Heading1"/>
              <w:jc w:val="center"/>
            </w:pPr>
            <w:r w:rsidRPr="003B055D">
              <w:t>ВЕДОМСТВЕННАЯ СТРУКТУРА РАСХОДОВ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315"/>
        </w:trPr>
        <w:tc>
          <w:tcPr>
            <w:tcW w:w="795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3B055D" w:rsidRDefault="006A4CB4" w:rsidP="003B055D">
            <w:pPr>
              <w:pStyle w:val="Heading1"/>
              <w:jc w:val="center"/>
            </w:pPr>
            <w:r w:rsidRPr="003B055D">
              <w:t>бюджета с. Жемтала Черекского муниципальног</w:t>
            </w:r>
            <w:r>
              <w:t>о района на плановый период 2017 и 2018</w:t>
            </w:r>
            <w:r w:rsidRPr="003B055D">
              <w:t xml:space="preserve"> годов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315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3B055D" w:rsidRDefault="006A4CB4" w:rsidP="003B055D">
            <w:pPr>
              <w:pStyle w:val="Heading1"/>
              <w:jc w:val="center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3B055D" w:rsidRDefault="006A4CB4" w:rsidP="003B055D">
            <w:pPr>
              <w:pStyle w:val="Heading1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3B055D" w:rsidRDefault="006A4CB4" w:rsidP="003B055D">
            <w:pPr>
              <w:pStyle w:val="Heading1"/>
              <w:jc w:val="center"/>
            </w:pPr>
          </w:p>
        </w:tc>
        <w:tc>
          <w:tcPr>
            <w:tcW w:w="4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ГР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ПР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ЦСР 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E760F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 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План 2018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CE760F" w:rsidRDefault="006A4CB4" w:rsidP="00CE760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5 468 000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5 468 000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3 769 482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3 740 932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месного самоуправления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2 865 610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3 005 910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2 </w:t>
            </w: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677</w:t>
            </w: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2 677 563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51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522 287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 xml:space="preserve">        493 737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78200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0</w:t>
            </w: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0</w:t>
            </w: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77100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541 632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541 632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77100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541 632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541 632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Членский взнос в АСМО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096562" w:rsidRDefault="006A4CB4" w:rsidP="00524F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096562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096562" w:rsidRDefault="006A4CB4" w:rsidP="00524FC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</w:pPr>
            <w:r w:rsidRPr="00204BB9">
              <w:rPr>
                <w:rFonts w:ascii="Times New Roman" w:hAnsi="Times New Roman"/>
                <w:b/>
                <w:sz w:val="16"/>
                <w:szCs w:val="16"/>
                <w:lang w:val="en-US" w:eastAsia="ru-RU"/>
              </w:rPr>
              <w:t>8 000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8 000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096562" w:rsidRDefault="006A4CB4" w:rsidP="00524F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6562">
              <w:rPr>
                <w:rFonts w:ascii="Times New Roman" w:hAnsi="Times New Roman"/>
                <w:sz w:val="16"/>
                <w:szCs w:val="16"/>
                <w:lang w:eastAsia="ru-RU"/>
              </w:rPr>
              <w:t>7710092794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096562" w:rsidRDefault="006A4CB4" w:rsidP="00524F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96562">
              <w:rPr>
                <w:rFonts w:ascii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val="en-US" w:eastAsia="ru-RU"/>
              </w:rPr>
              <w:t>8</w:t>
            </w: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8 000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138 628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138 628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51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отсуствуют военные комиссариаты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138 628</w:t>
            </w: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138 628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 выполнения функций государственными (муниципальными) органами, казенными учреждениями, орканами управления государственными внебюджетными фондами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999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0005118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138 628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138 628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Ремонт дорог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1 011 390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1 011 390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(ремонт дорог)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631 390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631 390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Закупка товаров, работ, услуг для государственных (муниципальных) нужд (уличное освещение)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04 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09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242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019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2058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380 000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380 000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50 000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05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50 000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51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Субсидии юридическим лицам (кроме муниципальных учреждений)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05500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9999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50 000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Cоциальная  политика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318 500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273 250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450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71000Н0600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116 000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116 000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E760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03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05402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R</w:t>
            </w: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202 500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sz w:val="16"/>
                <w:szCs w:val="16"/>
                <w:lang w:eastAsia="ru-RU"/>
              </w:rPr>
              <w:t>157 250</w:t>
            </w: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255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CE760F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A4CB4" w:rsidRPr="00204BB9" w:rsidRDefault="006A4CB4" w:rsidP="00204B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</w:pPr>
            <w:r w:rsidRPr="00204BB9">
              <w:rPr>
                <w:rFonts w:ascii="Times New Roman" w:hAnsi="Times New Roman"/>
                <w:b/>
                <w:bCs/>
                <w:color w:val="0000FF"/>
                <w:sz w:val="16"/>
                <w:szCs w:val="16"/>
                <w:lang w:eastAsia="ru-RU"/>
              </w:rPr>
              <w:t> </w:t>
            </w:r>
          </w:p>
        </w:tc>
      </w:tr>
      <w:tr w:rsidR="006A4CB4" w:rsidRPr="00F40AE9" w:rsidTr="003B055D">
        <w:trPr>
          <w:gridAfter w:val="1"/>
          <w:wAfter w:w="115" w:type="dxa"/>
          <w:trHeight w:val="315"/>
        </w:trPr>
        <w:tc>
          <w:tcPr>
            <w:tcW w:w="12000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И.о.председателя</w:t>
            </w: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местного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С.Б.Кагазежев</w:t>
            </w:r>
          </w:p>
        </w:tc>
      </w:tr>
      <w:tr w:rsidR="006A4CB4" w:rsidRPr="00F40AE9" w:rsidTr="00096562">
        <w:trPr>
          <w:gridAfter w:val="1"/>
          <w:wAfter w:w="115" w:type="dxa"/>
          <w:trHeight w:val="80"/>
        </w:trPr>
        <w:tc>
          <w:tcPr>
            <w:tcW w:w="61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760F">
              <w:rPr>
                <w:rFonts w:ascii="Times New Roman" w:hAnsi="Times New Roman"/>
                <w:sz w:val="24"/>
                <w:szCs w:val="24"/>
                <w:lang w:eastAsia="ru-RU"/>
              </w:rPr>
              <w:t>самоуправления с.п.Жемтала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" w:type="dxa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6A4CB4" w:rsidRPr="00CE760F" w:rsidRDefault="006A4CB4" w:rsidP="008E1F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4CB4" w:rsidRPr="00F40AE9" w:rsidTr="00096562">
        <w:trPr>
          <w:gridBefore w:val="1"/>
          <w:gridAfter w:val="9"/>
          <w:wBefore w:w="268" w:type="dxa"/>
          <w:wAfter w:w="1345" w:type="dxa"/>
          <w:trHeight w:val="315"/>
        </w:trPr>
        <w:tc>
          <w:tcPr>
            <w:tcW w:w="823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4CB4" w:rsidRPr="00CE760F" w:rsidRDefault="006A4CB4" w:rsidP="00CE7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4CB4" w:rsidRPr="00CE760F" w:rsidRDefault="006A4CB4" w:rsidP="00CE760F">
      <w:pPr>
        <w:tabs>
          <w:tab w:val="left" w:pos="967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CB4" w:rsidRPr="008E46B8" w:rsidRDefault="006A4CB4" w:rsidP="008E46B8">
      <w:pPr>
        <w:pStyle w:val="Heading1"/>
        <w:rPr>
          <w:b w:val="0"/>
        </w:rPr>
      </w:pPr>
      <w:r w:rsidRPr="008E46B8">
        <w:rPr>
          <w:b w:val="0"/>
        </w:rPr>
        <w:t xml:space="preserve">                                                                                                 </w:t>
      </w:r>
      <w:r>
        <w:rPr>
          <w:b w:val="0"/>
        </w:rPr>
        <w:t xml:space="preserve">                          </w:t>
      </w:r>
      <w:r w:rsidRPr="008E46B8">
        <w:rPr>
          <w:b w:val="0"/>
        </w:rPr>
        <w:t>Приложение № 5</w:t>
      </w:r>
    </w:p>
    <w:p w:rsidR="006A4CB4" w:rsidRPr="008E46B8" w:rsidRDefault="006A4CB4" w:rsidP="008E46B8">
      <w:pPr>
        <w:pStyle w:val="Heading1"/>
        <w:rPr>
          <w:b w:val="0"/>
        </w:rPr>
      </w:pPr>
      <w:r w:rsidRPr="008E46B8">
        <w:rPr>
          <w:b w:val="0"/>
        </w:rPr>
        <w:t xml:space="preserve">                                                                                                                к Решению №1 от 30.12.2015г.</w:t>
      </w:r>
    </w:p>
    <w:p w:rsidR="006A4CB4" w:rsidRPr="008E46B8" w:rsidRDefault="006A4CB4" w:rsidP="008E46B8">
      <w:pPr>
        <w:pStyle w:val="Heading1"/>
        <w:rPr>
          <w:b w:val="0"/>
        </w:rPr>
      </w:pPr>
      <w:r w:rsidRPr="008E46B8">
        <w:rPr>
          <w:b w:val="0"/>
        </w:rPr>
        <w:t xml:space="preserve">                                                                                                          «О бюджете с.п. Жемтала на 2016г.и</w:t>
      </w:r>
    </w:p>
    <w:p w:rsidR="006A4CB4" w:rsidRPr="008E46B8" w:rsidRDefault="006A4CB4" w:rsidP="008E46B8">
      <w:pPr>
        <w:pStyle w:val="Heading1"/>
        <w:rPr>
          <w:b w:val="0"/>
          <w:szCs w:val="24"/>
        </w:rPr>
      </w:pPr>
      <w:r w:rsidRPr="008E46B8">
        <w:rPr>
          <w:b w:val="0"/>
          <w:szCs w:val="24"/>
        </w:rPr>
        <w:tab/>
        <w:t xml:space="preserve">                                                                                                 на плановый период 2017 и 2018г»</w:t>
      </w: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Pr="008E46E4" w:rsidRDefault="006A4CB4" w:rsidP="009767F2">
      <w:pPr>
        <w:tabs>
          <w:tab w:val="left" w:pos="9675"/>
        </w:tabs>
        <w:jc w:val="center"/>
        <w:rPr>
          <w:b/>
          <w:sz w:val="24"/>
          <w:szCs w:val="24"/>
        </w:rPr>
      </w:pPr>
      <w:r w:rsidRPr="008E46E4">
        <w:rPr>
          <w:b/>
          <w:sz w:val="24"/>
          <w:szCs w:val="24"/>
        </w:rPr>
        <w:t>ПЕРЕЧЕНЬ</w:t>
      </w:r>
    </w:p>
    <w:p w:rsidR="006A4CB4" w:rsidRPr="008E46E4" w:rsidRDefault="006A4CB4" w:rsidP="009767F2">
      <w:pPr>
        <w:tabs>
          <w:tab w:val="left" w:pos="9675"/>
        </w:tabs>
        <w:jc w:val="center"/>
        <w:rPr>
          <w:b/>
          <w:sz w:val="24"/>
          <w:szCs w:val="24"/>
        </w:rPr>
      </w:pPr>
      <w:r w:rsidRPr="008E46E4">
        <w:rPr>
          <w:b/>
          <w:sz w:val="24"/>
          <w:szCs w:val="24"/>
        </w:rPr>
        <w:t>ГЛАВНЫХ АДМИНИСТРАТОРОВ  ИСТОЧНИКОВ ФИНАНСИРОВАНИЯ ДЕФИЦИТА БЮДЖЕТА СЕЛЬСКОГО ПОСЕЛЕНИЯ ЖЕМТАЛА</w:t>
      </w:r>
    </w:p>
    <w:p w:rsidR="006A4CB4" w:rsidRDefault="006A4CB4" w:rsidP="009767F2">
      <w:pPr>
        <w:tabs>
          <w:tab w:val="left" w:pos="9675"/>
        </w:tabs>
        <w:jc w:val="center"/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2"/>
        <w:gridCol w:w="3257"/>
        <w:gridCol w:w="6567"/>
      </w:tblGrid>
      <w:tr w:rsidR="006A4CB4" w:rsidRPr="00F40AE9" w:rsidTr="00BB0BE4">
        <w:tc>
          <w:tcPr>
            <w:tcW w:w="466" w:type="dxa"/>
          </w:tcPr>
          <w:p w:rsidR="006A4CB4" w:rsidRPr="00F40AE9" w:rsidRDefault="006A4CB4" w:rsidP="00BB0BE4">
            <w:pPr>
              <w:tabs>
                <w:tab w:val="left" w:pos="9675"/>
              </w:tabs>
            </w:pPr>
            <w:r w:rsidRPr="00F40AE9">
              <w:t>Код</w:t>
            </w:r>
          </w:p>
          <w:p w:rsidR="006A4CB4" w:rsidRPr="00F40AE9" w:rsidRDefault="006A4CB4" w:rsidP="00BB0BE4">
            <w:pPr>
              <w:tabs>
                <w:tab w:val="left" w:pos="9675"/>
              </w:tabs>
            </w:pPr>
            <w:r w:rsidRPr="00F40AE9">
              <w:t>главы</w:t>
            </w:r>
          </w:p>
        </w:tc>
        <w:tc>
          <w:tcPr>
            <w:tcW w:w="3390" w:type="dxa"/>
          </w:tcPr>
          <w:p w:rsidR="006A4CB4" w:rsidRPr="00F40AE9" w:rsidRDefault="006A4CB4" w:rsidP="00BB0BE4">
            <w:pPr>
              <w:tabs>
                <w:tab w:val="left" w:pos="9675"/>
              </w:tabs>
            </w:pPr>
            <w:r w:rsidRPr="00F40AE9">
              <w:t>Код группы, подгруппы, статьи и вида источников</w:t>
            </w:r>
          </w:p>
        </w:tc>
        <w:tc>
          <w:tcPr>
            <w:tcW w:w="6901" w:type="dxa"/>
          </w:tcPr>
          <w:p w:rsidR="006A4CB4" w:rsidRPr="00F40AE9" w:rsidRDefault="006A4CB4" w:rsidP="00BB0BE4">
            <w:pPr>
              <w:tabs>
                <w:tab w:val="left" w:pos="9675"/>
              </w:tabs>
            </w:pPr>
            <w:r w:rsidRPr="00F40AE9">
              <w:t xml:space="preserve">                                         Наименование </w:t>
            </w:r>
          </w:p>
        </w:tc>
      </w:tr>
      <w:tr w:rsidR="006A4CB4" w:rsidRPr="00F40AE9" w:rsidTr="00BB0BE4">
        <w:tc>
          <w:tcPr>
            <w:tcW w:w="466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 w:rsidRPr="00F40AE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 w:rsidRPr="00F40AE9">
              <w:rPr>
                <w:b/>
                <w:sz w:val="24"/>
                <w:szCs w:val="24"/>
              </w:rPr>
              <w:t>01 05 02 01 10 0000 510</w:t>
            </w:r>
          </w:p>
        </w:tc>
        <w:tc>
          <w:tcPr>
            <w:tcW w:w="6901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sz w:val="24"/>
                <w:szCs w:val="24"/>
              </w:rPr>
            </w:pPr>
            <w:r w:rsidRPr="00F40AE9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6A4CB4" w:rsidRPr="00F40AE9" w:rsidTr="00BB0BE4">
        <w:tc>
          <w:tcPr>
            <w:tcW w:w="466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 w:rsidRPr="00F40AE9">
              <w:rPr>
                <w:b/>
                <w:sz w:val="24"/>
                <w:szCs w:val="24"/>
              </w:rPr>
              <w:t>703</w:t>
            </w:r>
          </w:p>
        </w:tc>
        <w:tc>
          <w:tcPr>
            <w:tcW w:w="3390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b/>
                <w:sz w:val="24"/>
                <w:szCs w:val="24"/>
              </w:rPr>
            </w:pPr>
            <w:r w:rsidRPr="00F40AE9">
              <w:rPr>
                <w:b/>
                <w:sz w:val="24"/>
                <w:szCs w:val="24"/>
              </w:rPr>
              <w:t>01 05 02 01 10 0000610</w:t>
            </w:r>
          </w:p>
        </w:tc>
        <w:tc>
          <w:tcPr>
            <w:tcW w:w="6901" w:type="dxa"/>
          </w:tcPr>
          <w:p w:rsidR="006A4CB4" w:rsidRPr="00F40AE9" w:rsidRDefault="006A4CB4" w:rsidP="00BB0BE4">
            <w:pPr>
              <w:tabs>
                <w:tab w:val="left" w:pos="9675"/>
              </w:tabs>
              <w:rPr>
                <w:sz w:val="24"/>
                <w:szCs w:val="24"/>
              </w:rPr>
            </w:pPr>
            <w:r w:rsidRPr="00F40AE9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</w:tr>
    </w:tbl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Pr="008E46B8" w:rsidRDefault="006A4CB4" w:rsidP="008E46B8">
      <w:pPr>
        <w:pStyle w:val="Heading1"/>
        <w:rPr>
          <w:b w:val="0"/>
        </w:rPr>
      </w:pPr>
      <w:r w:rsidRPr="008E46B8">
        <w:rPr>
          <w:b w:val="0"/>
        </w:rPr>
        <w:t>И.о.Председателя Совета местного</w:t>
      </w:r>
    </w:p>
    <w:p w:rsidR="006A4CB4" w:rsidRPr="008E46B8" w:rsidRDefault="006A4CB4" w:rsidP="008E46B8">
      <w:pPr>
        <w:pStyle w:val="Heading1"/>
        <w:rPr>
          <w:b w:val="0"/>
        </w:rPr>
      </w:pPr>
      <w:r w:rsidRPr="008E46B8">
        <w:rPr>
          <w:b w:val="0"/>
        </w:rPr>
        <w:t xml:space="preserve"> самоуправления с.Жемтала                                                                              С.Б.Кагазежев</w:t>
      </w: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9767F2">
      <w:pPr>
        <w:tabs>
          <w:tab w:val="left" w:pos="9675"/>
        </w:tabs>
        <w:rPr>
          <w:sz w:val="24"/>
          <w:szCs w:val="24"/>
        </w:rPr>
      </w:pPr>
    </w:p>
    <w:p w:rsidR="006A4CB4" w:rsidRDefault="006A4CB4" w:rsidP="00D21B98">
      <w:pPr>
        <w:pStyle w:val="Heading1"/>
      </w:pPr>
    </w:p>
    <w:p w:rsidR="006A4CB4" w:rsidRPr="00F20780" w:rsidRDefault="006A4CB4" w:rsidP="00F20780">
      <w:pPr>
        <w:rPr>
          <w:lang w:eastAsia="ru-RU"/>
        </w:rPr>
      </w:pPr>
    </w:p>
    <w:p w:rsidR="006A4CB4" w:rsidRDefault="006A4CB4" w:rsidP="00D21B98">
      <w:pPr>
        <w:pStyle w:val="Heading1"/>
      </w:pPr>
      <w:r>
        <w:t>Объем поступлений доходов по основным источникам на 2016 и прогноз</w:t>
      </w:r>
      <w:r w:rsidRPr="00236F58">
        <w:t xml:space="preserve"> поступлений доходов</w:t>
      </w:r>
      <w:r>
        <w:t xml:space="preserve"> на</w:t>
      </w:r>
      <w:r w:rsidRPr="00236F58">
        <w:t xml:space="preserve"> </w:t>
      </w:r>
      <w:r>
        <w:t xml:space="preserve"> плановый период </w:t>
      </w:r>
      <w:r w:rsidRPr="00236F58">
        <w:t>20</w:t>
      </w:r>
      <w:r>
        <w:t xml:space="preserve">17 и 2018 </w:t>
      </w:r>
      <w:r w:rsidRPr="00236F58">
        <w:t>год</w:t>
      </w:r>
      <w:r>
        <w:t>ы</w:t>
      </w:r>
      <w:r w:rsidRPr="00236F58">
        <w:t xml:space="preserve"> в  местный бю</w:t>
      </w:r>
      <w:r>
        <w:t xml:space="preserve">джет сельского поселения Жемтала </w:t>
      </w:r>
    </w:p>
    <w:tbl>
      <w:tblPr>
        <w:tblW w:w="127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820"/>
        <w:gridCol w:w="1559"/>
        <w:gridCol w:w="1417"/>
        <w:gridCol w:w="2978"/>
      </w:tblGrid>
      <w:tr w:rsidR="006A4CB4" w:rsidRPr="00F40AE9" w:rsidTr="00902835">
        <w:trPr>
          <w:trHeight w:hRule="exact" w:val="442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ind w:left="2534"/>
            </w:pPr>
            <w:r w:rsidRPr="00F40AE9">
              <w:t>Наименование доходов</w:t>
            </w:r>
          </w:p>
        </w:tc>
        <w:tc>
          <w:tcPr>
            <w:tcW w:w="1559" w:type="dxa"/>
          </w:tcPr>
          <w:p w:rsidR="006A4CB4" w:rsidRPr="00F40AE9" w:rsidRDefault="006A4CB4" w:rsidP="008E46B8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Всего  2016</w:t>
            </w:r>
          </w:p>
        </w:tc>
        <w:tc>
          <w:tcPr>
            <w:tcW w:w="1417" w:type="dxa"/>
          </w:tcPr>
          <w:p w:rsidR="006A4CB4" w:rsidRPr="00F40AE9" w:rsidRDefault="006A4CB4" w:rsidP="008E46B8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План   2017</w:t>
            </w:r>
          </w:p>
        </w:tc>
        <w:tc>
          <w:tcPr>
            <w:tcW w:w="2978" w:type="dxa"/>
          </w:tcPr>
          <w:p w:rsidR="006A4CB4" w:rsidRPr="00F40AE9" w:rsidRDefault="006A4CB4" w:rsidP="008E46B8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План    2018</w:t>
            </w:r>
          </w:p>
        </w:tc>
      </w:tr>
      <w:tr w:rsidR="006A4CB4" w:rsidRPr="00F40AE9" w:rsidTr="00902835">
        <w:trPr>
          <w:trHeight w:hRule="exact" w:val="442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jc w:val="both"/>
              <w:rPr>
                <w:b/>
              </w:rPr>
            </w:pPr>
            <w:r w:rsidRPr="00F40AE9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6A4CB4" w:rsidRPr="00F40AE9" w:rsidRDefault="006A4CB4" w:rsidP="00D21B98">
            <w:pPr>
              <w:shd w:val="clear" w:color="auto" w:fill="FFFFFF"/>
              <w:rPr>
                <w:b/>
                <w:bCs/>
                <w:lang w:val="en-US"/>
              </w:rPr>
            </w:pPr>
            <w:r w:rsidRPr="00F40AE9">
              <w:rPr>
                <w:b/>
                <w:bCs/>
                <w:lang w:val="en-US"/>
              </w:rPr>
              <w:t>5 258 000</w:t>
            </w:r>
          </w:p>
        </w:tc>
        <w:tc>
          <w:tcPr>
            <w:tcW w:w="1417" w:type="dxa"/>
          </w:tcPr>
          <w:p w:rsidR="006A4CB4" w:rsidRPr="00F40AE9" w:rsidRDefault="006A4CB4" w:rsidP="00D21B98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  <w:lang w:val="en-US"/>
              </w:rPr>
              <w:t xml:space="preserve">5 468 </w:t>
            </w:r>
            <w:r w:rsidRPr="00F40AE9">
              <w:rPr>
                <w:b/>
                <w:bCs/>
              </w:rPr>
              <w:t>000</w:t>
            </w:r>
          </w:p>
          <w:p w:rsidR="006A4CB4" w:rsidRPr="00F40AE9" w:rsidRDefault="006A4CB4" w:rsidP="008E46E4">
            <w:pPr>
              <w:shd w:val="clear" w:color="auto" w:fill="FFFFFF"/>
              <w:ind w:left="365"/>
              <w:rPr>
                <w:b/>
                <w:bCs/>
                <w:lang w:val="en-US"/>
              </w:rPr>
            </w:pPr>
            <w:r w:rsidRPr="00F40AE9">
              <w:rPr>
                <w:b/>
                <w:bCs/>
              </w:rPr>
              <w:t>0</w:t>
            </w:r>
            <w:r w:rsidRPr="00F40AE9">
              <w:rPr>
                <w:b/>
                <w:bCs/>
                <w:lang w:val="en-US"/>
              </w:rPr>
              <w:t>600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  <w:lang w:val="en-US"/>
              </w:rPr>
            </w:pPr>
            <w:r w:rsidRPr="00F40AE9">
              <w:rPr>
                <w:b/>
                <w:bCs/>
              </w:rPr>
              <w:t>5 4</w:t>
            </w:r>
            <w:r w:rsidRPr="00F40AE9">
              <w:rPr>
                <w:b/>
                <w:bCs/>
                <w:lang w:val="en-US"/>
              </w:rPr>
              <w:t>68</w:t>
            </w:r>
            <w:r w:rsidRPr="00F40AE9">
              <w:rPr>
                <w:b/>
                <w:bCs/>
              </w:rPr>
              <w:t> 000</w:t>
            </w:r>
          </w:p>
        </w:tc>
      </w:tr>
      <w:tr w:rsidR="006A4CB4" w:rsidRPr="00F40AE9" w:rsidTr="00902835">
        <w:trPr>
          <w:trHeight w:hRule="exact" w:val="264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6"/>
                <w:sz w:val="18"/>
                <w:szCs w:val="18"/>
              </w:rPr>
              <w:t>1 00 00000 00 0000 000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</w:rPr>
              <w:t>ДОХОДЫ</w:t>
            </w:r>
          </w:p>
        </w:tc>
        <w:tc>
          <w:tcPr>
            <w:tcW w:w="1559" w:type="dxa"/>
          </w:tcPr>
          <w:p w:rsidR="006A4CB4" w:rsidRPr="00F40AE9" w:rsidRDefault="006A4CB4" w:rsidP="009C3F60">
            <w:pPr>
              <w:shd w:val="clear" w:color="auto" w:fill="FFFFFF"/>
            </w:pPr>
            <w:r w:rsidRPr="00F40AE9">
              <w:rPr>
                <w:b/>
                <w:bCs/>
                <w:lang w:val="en-US"/>
              </w:rPr>
              <w:t>1</w:t>
            </w:r>
            <w:r w:rsidRPr="00F40AE9">
              <w:rPr>
                <w:b/>
                <w:bCs/>
              </w:rPr>
              <w:t> 519 178,00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1 569 430,00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1 569 430,00</w:t>
            </w:r>
          </w:p>
        </w:tc>
      </w:tr>
      <w:tr w:rsidR="006A4CB4" w:rsidRPr="00F40AE9" w:rsidTr="00902835">
        <w:trPr>
          <w:trHeight w:hRule="exact" w:val="264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6"/>
                <w:sz w:val="18"/>
                <w:szCs w:val="18"/>
              </w:rPr>
              <w:t>1 01 00000 00 0000 000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  <w:rPr>
                <w:lang w:val="en-US"/>
              </w:rPr>
            </w:pPr>
            <w:r w:rsidRPr="00F40AE9">
              <w:rPr>
                <w:b/>
                <w:bCs/>
                <w:lang w:val="en-US"/>
              </w:rPr>
              <w:t>84 350</w:t>
            </w:r>
            <w:r w:rsidRPr="00F40AE9">
              <w:rPr>
                <w:b/>
                <w:bCs/>
              </w:rPr>
              <w:t>,</w:t>
            </w:r>
            <w:r w:rsidRPr="00F40AE9">
              <w:rPr>
                <w:b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6A4CB4" w:rsidRPr="00F40AE9" w:rsidRDefault="006A4CB4" w:rsidP="00524FC4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88 100,00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88 100,00</w:t>
            </w:r>
          </w:p>
        </w:tc>
      </w:tr>
      <w:tr w:rsidR="006A4CB4" w:rsidRPr="00F40AE9" w:rsidTr="00902835">
        <w:trPr>
          <w:trHeight w:hRule="exact" w:val="408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1 01 02000 010000110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  <w:ind w:left="175" w:hanging="175"/>
            </w:pPr>
            <w:r w:rsidRPr="00F40AE9">
              <w:rPr>
                <w:bCs/>
                <w:lang w:val="en-US"/>
              </w:rPr>
              <w:t>84 350</w:t>
            </w:r>
            <w:r w:rsidRPr="00F40AE9">
              <w:rPr>
                <w:bCs/>
              </w:rPr>
              <w:t>,</w:t>
            </w:r>
            <w:r w:rsidRPr="00F40AE9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6A4CB4" w:rsidRPr="00F40AE9" w:rsidRDefault="006A4CB4" w:rsidP="00524FC4">
            <w:pPr>
              <w:shd w:val="clear" w:color="auto" w:fill="FFFFFF"/>
              <w:ind w:left="175" w:hanging="175"/>
              <w:rPr>
                <w:bCs/>
              </w:rPr>
            </w:pPr>
            <w:r w:rsidRPr="00F40AE9">
              <w:rPr>
                <w:bCs/>
              </w:rPr>
              <w:t>88 100,00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ind w:left="175" w:hanging="175"/>
              <w:rPr>
                <w:bCs/>
              </w:rPr>
            </w:pPr>
            <w:r w:rsidRPr="00F40AE9">
              <w:rPr>
                <w:bCs/>
              </w:rPr>
              <w:t>88 100,00</w:t>
            </w:r>
          </w:p>
        </w:tc>
      </w:tr>
      <w:tr w:rsidR="006A4CB4" w:rsidRPr="00F40AE9" w:rsidTr="00902835">
        <w:trPr>
          <w:trHeight w:hRule="exact" w:val="432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ind w:left="5"/>
            </w:pPr>
            <w:r w:rsidRPr="00F40AE9">
              <w:rPr>
                <w:spacing w:val="-2"/>
                <w:sz w:val="18"/>
                <w:szCs w:val="18"/>
              </w:rPr>
              <w:t>1 01 02010 011000 110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16" w:lineRule="exact"/>
              <w:ind w:right="250"/>
              <w:rPr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</w:t>
            </w:r>
            <w:r w:rsidRPr="00F40AE9">
              <w:rPr>
                <w:sz w:val="18"/>
                <w:szCs w:val="18"/>
              </w:rPr>
              <w:t>пунктом 1 статьи 224 Налогового кодекса Российской Федерации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bCs/>
                <w:lang w:val="en-US"/>
              </w:rPr>
              <w:t>84 350</w:t>
            </w:r>
            <w:r w:rsidRPr="00F40AE9">
              <w:rPr>
                <w:bCs/>
              </w:rPr>
              <w:t>,</w:t>
            </w:r>
            <w:r w:rsidRPr="00F40AE9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6A4CB4" w:rsidRPr="00F40AE9" w:rsidRDefault="006A4CB4" w:rsidP="00524FC4">
            <w:pPr>
              <w:shd w:val="clear" w:color="auto" w:fill="FFFFFF"/>
              <w:rPr>
                <w:bCs/>
              </w:rPr>
            </w:pPr>
            <w:r w:rsidRPr="00F40AE9">
              <w:rPr>
                <w:bCs/>
              </w:rPr>
              <w:t>88 100,00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Cs/>
              </w:rPr>
            </w:pPr>
            <w:r w:rsidRPr="00F40AE9">
              <w:rPr>
                <w:bCs/>
              </w:rPr>
              <w:t>88 100,00</w:t>
            </w:r>
          </w:p>
        </w:tc>
      </w:tr>
      <w:tr w:rsidR="006A4CB4" w:rsidRPr="00F40AE9" w:rsidTr="00902835">
        <w:trPr>
          <w:trHeight w:hRule="exact" w:val="1163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ind w:left="5"/>
            </w:pPr>
            <w:r w:rsidRPr="00F40AE9">
              <w:rPr>
                <w:spacing w:val="-2"/>
                <w:sz w:val="18"/>
                <w:szCs w:val="18"/>
              </w:rPr>
              <w:t>1 01 02010  011000 110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</w:t>
            </w:r>
            <w:r w:rsidRPr="00F40AE9">
              <w:rPr>
                <w:spacing w:val="-4"/>
                <w:sz w:val="18"/>
                <w:szCs w:val="18"/>
              </w:rPr>
              <w:t>предпринимателей, частных нотариусов и других лиц, занимающихся частной практикой</w:t>
            </w:r>
          </w:p>
        </w:tc>
        <w:tc>
          <w:tcPr>
            <w:tcW w:w="1559" w:type="dxa"/>
          </w:tcPr>
          <w:p w:rsidR="006A4CB4" w:rsidRPr="00F40AE9" w:rsidRDefault="006A4CB4" w:rsidP="008E46E4">
            <w:r w:rsidRPr="00F40AE9">
              <w:rPr>
                <w:bCs/>
                <w:lang w:val="en-US"/>
              </w:rPr>
              <w:t>84 350</w:t>
            </w:r>
            <w:r w:rsidRPr="00F40AE9">
              <w:rPr>
                <w:bCs/>
              </w:rPr>
              <w:t>,</w:t>
            </w:r>
            <w:r w:rsidRPr="00F40AE9">
              <w:rPr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6A4CB4" w:rsidRPr="00F40AE9" w:rsidRDefault="006A4CB4" w:rsidP="00524FC4">
            <w:pPr>
              <w:shd w:val="clear" w:color="auto" w:fill="FFFFFF"/>
            </w:pPr>
            <w:r w:rsidRPr="00F40AE9">
              <w:rPr>
                <w:bCs/>
              </w:rPr>
              <w:t>88 100,00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bCs/>
              </w:rPr>
              <w:t>88 100,00</w:t>
            </w:r>
          </w:p>
        </w:tc>
      </w:tr>
      <w:tr w:rsidR="006A4CB4" w:rsidRPr="00F40AE9" w:rsidTr="00902835">
        <w:trPr>
          <w:trHeight w:hRule="exact" w:val="277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ind w:left="5"/>
              <w:rPr>
                <w:b/>
                <w:spacing w:val="-2"/>
                <w:sz w:val="18"/>
                <w:szCs w:val="18"/>
              </w:rPr>
            </w:pPr>
            <w:r w:rsidRPr="00F40AE9">
              <w:rPr>
                <w:b/>
                <w:spacing w:val="-2"/>
                <w:sz w:val="18"/>
                <w:szCs w:val="18"/>
              </w:rPr>
              <w:t>1 03 00000 00 0000 000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b/>
                <w:spacing w:val="-5"/>
                <w:sz w:val="18"/>
                <w:szCs w:val="18"/>
              </w:rPr>
            </w:pPr>
            <w:r w:rsidRPr="00F40AE9">
              <w:rPr>
                <w:b/>
                <w:spacing w:val="-5"/>
                <w:sz w:val="18"/>
                <w:szCs w:val="18"/>
              </w:rPr>
              <w:t>Доходы от акцизов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  <w:lang w:val="en-US"/>
              </w:rPr>
              <w:t>9</w:t>
            </w:r>
            <w:r w:rsidRPr="00F40AE9">
              <w:rPr>
                <w:b/>
              </w:rPr>
              <w:t>72 490,00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1 011 390,00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1 011 390,00</w:t>
            </w:r>
          </w:p>
        </w:tc>
      </w:tr>
      <w:tr w:rsidR="006A4CB4" w:rsidRPr="00F40AE9" w:rsidTr="00902835">
        <w:trPr>
          <w:trHeight w:hRule="exact" w:val="565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F40AE9">
              <w:rPr>
                <w:spacing w:val="-2"/>
                <w:sz w:val="18"/>
                <w:szCs w:val="18"/>
              </w:rPr>
              <w:t>1 03 02230 01 0 000 110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spacing w:val="-5"/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 xml:space="preserve">Доходы от  уплаты акцизов на дизельное топливо, зачисляемые  в консолидированные бюджеты  субьектов  Российской  Федерации 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297 404,00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309 283,00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309 283,00</w:t>
            </w:r>
          </w:p>
        </w:tc>
      </w:tr>
      <w:tr w:rsidR="006A4CB4" w:rsidRPr="00F40AE9" w:rsidTr="00902835">
        <w:trPr>
          <w:trHeight w:hRule="exact" w:val="700"/>
        </w:trPr>
        <w:tc>
          <w:tcPr>
            <w:tcW w:w="1985" w:type="dxa"/>
          </w:tcPr>
          <w:p w:rsidR="006A4CB4" w:rsidRPr="00F40AE9" w:rsidRDefault="006A4CB4" w:rsidP="00902835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F40AE9">
              <w:rPr>
                <w:spacing w:val="-2"/>
                <w:sz w:val="18"/>
                <w:szCs w:val="18"/>
              </w:rPr>
              <w:t>1 03 02240</w:t>
            </w:r>
            <w:r w:rsidRPr="00F40AE9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40AE9">
              <w:rPr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spacing w:val="-5"/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 xml:space="preserve">Доходы от уплаты акцизов на моторные масла для дизельных  и (или) карбюраторных   (инжекторных) двигателей , зачисляемые в консолидированные бюджеты субьектов Российской Федерации  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11 099,00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11 530,00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11 530,00</w:t>
            </w:r>
          </w:p>
        </w:tc>
      </w:tr>
      <w:tr w:rsidR="006A4CB4" w:rsidRPr="00F40AE9" w:rsidTr="00902835">
        <w:trPr>
          <w:trHeight w:hRule="exact" w:val="710"/>
        </w:trPr>
        <w:tc>
          <w:tcPr>
            <w:tcW w:w="1985" w:type="dxa"/>
          </w:tcPr>
          <w:p w:rsidR="006A4CB4" w:rsidRPr="00F40AE9" w:rsidRDefault="006A4CB4" w:rsidP="00902835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F40AE9">
              <w:rPr>
                <w:spacing w:val="-2"/>
                <w:sz w:val="18"/>
                <w:szCs w:val="18"/>
              </w:rPr>
              <w:t>1 03 02250</w:t>
            </w:r>
            <w:r w:rsidRPr="00F40AE9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40AE9">
              <w:rPr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spacing w:val="-5"/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>Доходы от  уплаты акцизов на автомобильный  бензин, производимый на территории Российской Федерации , зачисляемые консолидированные бюджеты субьектов Российской Федерации</w:t>
            </w:r>
          </w:p>
        </w:tc>
        <w:tc>
          <w:tcPr>
            <w:tcW w:w="1559" w:type="dxa"/>
          </w:tcPr>
          <w:p w:rsidR="006A4CB4" w:rsidRPr="00F40AE9" w:rsidRDefault="006A4CB4" w:rsidP="00524FC4">
            <w:pPr>
              <w:shd w:val="clear" w:color="auto" w:fill="FFFFFF"/>
            </w:pPr>
            <w:r w:rsidRPr="00F40AE9">
              <w:t>651 403,00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677 530,00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677 530,00</w:t>
            </w:r>
          </w:p>
        </w:tc>
      </w:tr>
      <w:tr w:rsidR="006A4CB4" w:rsidRPr="00F40AE9" w:rsidTr="00902835">
        <w:trPr>
          <w:trHeight w:hRule="exact" w:val="706"/>
        </w:trPr>
        <w:tc>
          <w:tcPr>
            <w:tcW w:w="1985" w:type="dxa"/>
          </w:tcPr>
          <w:p w:rsidR="006A4CB4" w:rsidRPr="00F40AE9" w:rsidRDefault="006A4CB4" w:rsidP="00902835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  <w:r w:rsidRPr="00F40AE9">
              <w:rPr>
                <w:spacing w:val="-2"/>
                <w:sz w:val="18"/>
                <w:szCs w:val="18"/>
              </w:rPr>
              <w:t>1 03 02260</w:t>
            </w:r>
            <w:r w:rsidRPr="00F40AE9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r w:rsidRPr="00F40AE9">
              <w:rPr>
                <w:spacing w:val="-2"/>
                <w:sz w:val="18"/>
                <w:szCs w:val="18"/>
              </w:rPr>
              <w:t>01 0000 110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250" w:firstLine="10"/>
              <w:rPr>
                <w:spacing w:val="-5"/>
                <w:sz w:val="18"/>
                <w:szCs w:val="18"/>
              </w:rPr>
            </w:pPr>
            <w:r w:rsidRPr="00F40AE9">
              <w:rPr>
                <w:spacing w:val="-5"/>
                <w:sz w:val="18"/>
                <w:szCs w:val="18"/>
              </w:rPr>
              <w:t>Доходы от уплаты акцизов на прямогонный  бензин , производимый на территории  Российской Федерации , зачисляемые в консолидированные бюджеты  субьектов Российской Федерации</w:t>
            </w:r>
          </w:p>
        </w:tc>
        <w:tc>
          <w:tcPr>
            <w:tcW w:w="1559" w:type="dxa"/>
          </w:tcPr>
          <w:p w:rsidR="006A4CB4" w:rsidRPr="00F40AE9" w:rsidRDefault="006A4CB4" w:rsidP="00524FC4">
            <w:pPr>
              <w:shd w:val="clear" w:color="auto" w:fill="FFFFFF"/>
            </w:pPr>
            <w:r w:rsidRPr="00F40AE9">
              <w:t>12 584,00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13 047,00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13 047,00</w:t>
            </w:r>
          </w:p>
        </w:tc>
      </w:tr>
      <w:tr w:rsidR="006A4CB4" w:rsidRPr="00F40AE9" w:rsidTr="00902835">
        <w:trPr>
          <w:trHeight w:hRule="exact" w:val="269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6"/>
                <w:sz w:val="18"/>
                <w:szCs w:val="18"/>
              </w:rPr>
              <w:t>1 05 00000 00 0000 000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b/>
                <w:bCs/>
              </w:rPr>
              <w:t>83 6</w:t>
            </w:r>
            <w:r w:rsidRPr="00F40AE9">
              <w:rPr>
                <w:b/>
                <w:bCs/>
                <w:lang w:val="en-US"/>
              </w:rPr>
              <w:t>00</w:t>
            </w:r>
            <w:r w:rsidRPr="00F40AE9">
              <w:rPr>
                <w:b/>
                <w:bCs/>
              </w:rPr>
              <w:t>,</w:t>
            </w:r>
            <w:r w:rsidRPr="00F40AE9">
              <w:rPr>
                <w:b/>
                <w:bCs/>
                <w:lang w:val="en-US"/>
              </w:rPr>
              <w:t>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86 900,00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86 900,00</w:t>
            </w:r>
          </w:p>
        </w:tc>
      </w:tr>
      <w:tr w:rsidR="006A4CB4" w:rsidRPr="00F40AE9" w:rsidTr="00902835">
        <w:trPr>
          <w:trHeight w:hRule="exact" w:val="278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pacing w:val="-2"/>
                <w:sz w:val="18"/>
                <w:szCs w:val="18"/>
              </w:rPr>
              <w:t>105 03010 011000 110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83 600,00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86 900,00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86 900,00</w:t>
            </w:r>
          </w:p>
        </w:tc>
      </w:tr>
      <w:tr w:rsidR="006A4CB4" w:rsidRPr="00F40AE9" w:rsidTr="00902835">
        <w:trPr>
          <w:trHeight w:hRule="exact" w:val="269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6"/>
                <w:sz w:val="18"/>
                <w:szCs w:val="18"/>
              </w:rPr>
              <w:t>1 06 00000 00 0000 000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378 738,00       247 968,00            247 968,00                 457,900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383 040,00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383 040,00</w:t>
            </w:r>
          </w:p>
        </w:tc>
      </w:tr>
      <w:tr w:rsidR="006A4CB4" w:rsidRPr="00F40AE9" w:rsidTr="00902835">
        <w:trPr>
          <w:trHeight w:hRule="exact" w:val="437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pacing w:val="-4"/>
                <w:sz w:val="18"/>
                <w:szCs w:val="18"/>
              </w:rPr>
              <w:t>1 06 01030 10 1000 110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firstLine="5"/>
            </w:pPr>
            <w:r w:rsidRPr="00F40AE9">
              <w:rPr>
                <w:sz w:val="18"/>
                <w:szCs w:val="18"/>
              </w:rPr>
              <w:t>Налог на имущество физических    лиц, взимаемый   по   ставкам, применяемым  к объектам 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110 000,00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110  000,00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110 000,00</w:t>
            </w:r>
          </w:p>
        </w:tc>
      </w:tr>
      <w:tr w:rsidR="006A4CB4" w:rsidRPr="00F40AE9" w:rsidTr="00902835">
        <w:trPr>
          <w:trHeight w:hRule="exact" w:val="269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  <w:spacing w:val="-6"/>
                <w:sz w:val="18"/>
                <w:szCs w:val="18"/>
              </w:rPr>
              <w:t>1 06 06000 00 0000 110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268 738,00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273 040,00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273 040,00</w:t>
            </w:r>
          </w:p>
        </w:tc>
      </w:tr>
      <w:tr w:rsidR="006A4CB4" w:rsidRPr="00F40AE9" w:rsidTr="00902835">
        <w:trPr>
          <w:trHeight w:hRule="exact" w:val="658"/>
        </w:trPr>
        <w:tc>
          <w:tcPr>
            <w:tcW w:w="1985" w:type="dxa"/>
          </w:tcPr>
          <w:p w:rsidR="006A4CB4" w:rsidRPr="00F40AE9" w:rsidRDefault="006A4CB4" w:rsidP="005653EE">
            <w:pPr>
              <w:shd w:val="clear" w:color="auto" w:fill="FFFFFF"/>
            </w:pPr>
            <w:r w:rsidRPr="00F40AE9">
              <w:rPr>
                <w:spacing w:val="-6"/>
                <w:sz w:val="18"/>
                <w:szCs w:val="18"/>
              </w:rPr>
              <w:t>1 06 06033 10 1000  110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16" w:lineRule="exact"/>
              <w:ind w:firstLine="5"/>
            </w:pPr>
            <w:r w:rsidRPr="00F40AE9">
              <w:rPr>
                <w:spacing w:val="-3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1 пункта </w:t>
            </w:r>
            <w:r w:rsidRPr="00F40AE9">
              <w:rPr>
                <w:spacing w:val="-4"/>
                <w:sz w:val="18"/>
                <w:szCs w:val="18"/>
              </w:rPr>
              <w:t xml:space="preserve">1 статьи    394   Налогового   кодекса   Российской   Федерации    и   применяемым    к   объектам </w:t>
            </w:r>
            <w:r w:rsidRPr="00F40AE9">
              <w:rPr>
                <w:sz w:val="18"/>
                <w:szCs w:val="18"/>
              </w:rPr>
              <w:t>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118 100,00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122 800,00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122 800,00</w:t>
            </w:r>
            <w:r w:rsidRPr="00F40AE9">
              <w:rPr>
                <w:b/>
              </w:rPr>
              <w:t xml:space="preserve"> </w:t>
            </w:r>
          </w:p>
        </w:tc>
      </w:tr>
      <w:tr w:rsidR="006A4CB4" w:rsidRPr="00F40AE9" w:rsidTr="00902835">
        <w:trPr>
          <w:trHeight w:hRule="exact" w:val="648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z w:val="18"/>
                <w:szCs w:val="18"/>
              </w:rPr>
              <w:t xml:space="preserve">1 06 </w:t>
            </w:r>
            <w:r w:rsidRPr="00F40AE9">
              <w:rPr>
                <w:spacing w:val="-8"/>
                <w:sz w:val="18"/>
                <w:szCs w:val="18"/>
              </w:rPr>
              <w:t xml:space="preserve">06043 10 0000 </w:t>
            </w:r>
            <w:r w:rsidRPr="00F40AE9">
              <w:rPr>
                <w:sz w:val="18"/>
                <w:szCs w:val="18"/>
              </w:rPr>
              <w:t>110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16" w:lineRule="exact"/>
            </w:pPr>
            <w:r w:rsidRPr="00F40AE9">
              <w:rPr>
                <w:spacing w:val="-3"/>
                <w:sz w:val="18"/>
                <w:szCs w:val="18"/>
              </w:rPr>
              <w:t xml:space="preserve">Земельный налог, взимаемый по ставкам, установленным в соответствии с подпунктом 2 пункта </w:t>
            </w:r>
            <w:r w:rsidRPr="00F40AE9">
              <w:rPr>
                <w:spacing w:val="-5"/>
                <w:sz w:val="18"/>
                <w:szCs w:val="18"/>
              </w:rPr>
              <w:t xml:space="preserve">1 статьи    394   Налогового   кодекса    Российской   Федерации    и    применяемым    к   объектам </w:t>
            </w:r>
            <w:r w:rsidRPr="00F40AE9">
              <w:rPr>
                <w:sz w:val="18"/>
                <w:szCs w:val="18"/>
              </w:rPr>
              <w:t>налогообложения, расположенным в границах поселений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150 638,00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150 240,00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150 240,00</w:t>
            </w:r>
          </w:p>
        </w:tc>
      </w:tr>
      <w:tr w:rsidR="006A4CB4" w:rsidRPr="00F40AE9" w:rsidTr="00902835">
        <w:trPr>
          <w:trHeight w:hRule="exact" w:val="437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4"/>
                <w:sz w:val="18"/>
                <w:szCs w:val="18"/>
              </w:rPr>
              <w:t>1 1100000 00 0000 000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16" w:lineRule="exact"/>
            </w:pPr>
            <w:r w:rsidRPr="00F40AE9">
              <w:rPr>
                <w:b/>
                <w:bCs/>
                <w:spacing w:val="-5"/>
                <w:sz w:val="18"/>
                <w:szCs w:val="18"/>
              </w:rPr>
              <w:t xml:space="preserve">ДОХОДЫ        ОТ       ИСПОЛЬЗОВАНИЯ       ИМУЩЕСТВА,        НАХОДЯЩЕГОСЯ        В </w:t>
            </w:r>
            <w:r w:rsidRPr="00F40AE9">
              <w:rPr>
                <w:b/>
                <w:bCs/>
                <w:sz w:val="18"/>
                <w:szCs w:val="18"/>
              </w:rPr>
              <w:t>ГОСУДАРСТВЕННОЙ И МУНИЦИПАЛЬНОЙ СОБСТВЕННОСТИ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</w:rPr>
            </w:pPr>
          </w:p>
        </w:tc>
      </w:tr>
      <w:tr w:rsidR="006A4CB4" w:rsidRPr="00F40AE9" w:rsidTr="00902835">
        <w:trPr>
          <w:trHeight w:hRule="exact" w:val="695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pacing w:val="-6"/>
                <w:sz w:val="18"/>
                <w:szCs w:val="18"/>
              </w:rPr>
              <w:t>1 11 05013 10 0000  120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firstLine="5"/>
            </w:pPr>
            <w:r w:rsidRPr="00F40AE9">
              <w:rPr>
                <w:spacing w:val="-2"/>
                <w:sz w:val="18"/>
                <w:szCs w:val="18"/>
              </w:rPr>
              <w:t xml:space="preserve">Арендная плата и поступления от продажи права на заключение договоров аренды за земли до </w:t>
            </w:r>
            <w:r w:rsidRPr="00F40AE9">
              <w:rPr>
                <w:spacing w:val="-4"/>
                <w:sz w:val="18"/>
                <w:szCs w:val="18"/>
              </w:rPr>
              <w:t xml:space="preserve">разграничения государственной собственности на землю, расположенные в границах поселений </w:t>
            </w:r>
            <w:r w:rsidRPr="00F40AE9">
              <w:rPr>
                <w:spacing w:val="-5"/>
                <w:sz w:val="18"/>
                <w:szCs w:val="18"/>
              </w:rPr>
              <w:t>(за исключением земель, предназначенных для целей жилищного строительства)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</w:tr>
      <w:tr w:rsidR="006A4CB4" w:rsidRPr="00F40AE9" w:rsidTr="00902835">
        <w:trPr>
          <w:trHeight w:hRule="exact" w:val="421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pacing w:val="-4"/>
                <w:sz w:val="18"/>
                <w:szCs w:val="18"/>
              </w:rPr>
              <w:t>1 1105035 10 0000 120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02" w:lineRule="exact"/>
              <w:ind w:right="538"/>
            </w:pPr>
            <w:r w:rsidRPr="00F40AE9">
              <w:rPr>
                <w:spacing w:val="-14"/>
                <w:sz w:val="18"/>
                <w:szCs w:val="18"/>
              </w:rPr>
              <w:t xml:space="preserve">Доходы  от сдачи в аренду имущества, находящегося в оперативном управлении органов управления </w:t>
            </w:r>
            <w:r w:rsidRPr="00F40AE9">
              <w:rPr>
                <w:spacing w:val="-13"/>
                <w:sz w:val="18"/>
                <w:szCs w:val="18"/>
              </w:rPr>
              <w:t xml:space="preserve">поселений и созданных ими учреждений и в хозяйственном ведении муниципальных унитарных </w:t>
            </w:r>
            <w:r w:rsidRPr="00F40AE9">
              <w:rPr>
                <w:sz w:val="18"/>
                <w:szCs w:val="18"/>
              </w:rPr>
              <w:t>предприятий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</w:tr>
      <w:tr w:rsidR="006A4CB4" w:rsidRPr="00F40AE9" w:rsidTr="00902835">
        <w:trPr>
          <w:trHeight w:hRule="exact" w:val="334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rPr>
                <w:spacing w:val="-4"/>
                <w:sz w:val="18"/>
                <w:szCs w:val="18"/>
              </w:rPr>
            </w:pPr>
            <w:r w:rsidRPr="00F40AE9">
              <w:rPr>
                <w:spacing w:val="-4"/>
                <w:sz w:val="18"/>
                <w:szCs w:val="18"/>
              </w:rPr>
              <w:t>1 14 06014 10 0000 430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02" w:lineRule="exact"/>
              <w:ind w:right="538"/>
              <w:rPr>
                <w:spacing w:val="-14"/>
                <w:sz w:val="18"/>
                <w:szCs w:val="18"/>
              </w:rPr>
            </w:pPr>
            <w:r w:rsidRPr="00F40AE9">
              <w:rPr>
                <w:spacing w:val="-14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</w:pPr>
          </w:p>
        </w:tc>
      </w:tr>
      <w:tr w:rsidR="006A4CB4" w:rsidRPr="00F40AE9" w:rsidTr="00902835">
        <w:trPr>
          <w:trHeight w:hRule="exact" w:val="269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pacing w:val="-5"/>
                <w:sz w:val="18"/>
                <w:szCs w:val="18"/>
              </w:rPr>
              <w:t>2 00 00000 00 0000 00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b/>
                <w:bCs/>
              </w:rPr>
              <w:t>3 738 822,00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</w:rPr>
            </w:pPr>
            <w:r w:rsidRPr="00F40AE9">
              <w:rPr>
                <w:b/>
              </w:rPr>
              <w:t>3 898 570,00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b/>
                <w:bCs/>
              </w:rPr>
            </w:pPr>
            <w:r w:rsidRPr="00F40AE9">
              <w:rPr>
                <w:b/>
                <w:bCs/>
              </w:rPr>
              <w:t>3</w:t>
            </w:r>
            <w:r w:rsidRPr="00F40AE9">
              <w:rPr>
                <w:b/>
                <w:bCs/>
                <w:lang w:val="en-US"/>
              </w:rPr>
              <w:t> </w:t>
            </w:r>
            <w:r w:rsidRPr="00F40AE9">
              <w:rPr>
                <w:b/>
                <w:bCs/>
              </w:rPr>
              <w:t>898 570,00</w:t>
            </w:r>
          </w:p>
        </w:tc>
      </w:tr>
      <w:tr w:rsidR="006A4CB4" w:rsidRPr="00F40AE9" w:rsidTr="00902835">
        <w:trPr>
          <w:trHeight w:hRule="exact" w:val="690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rPr>
                <w:bCs/>
                <w:spacing w:val="-5"/>
                <w:sz w:val="18"/>
                <w:szCs w:val="18"/>
              </w:rPr>
            </w:pPr>
            <w:r w:rsidRPr="00F40AE9">
              <w:rPr>
                <w:bCs/>
                <w:spacing w:val="-5"/>
                <w:sz w:val="18"/>
                <w:szCs w:val="18"/>
              </w:rPr>
              <w:t>2 02 01001 10 0034 151</w:t>
            </w:r>
          </w:p>
        </w:tc>
        <w:tc>
          <w:tcPr>
            <w:tcW w:w="4820" w:type="dxa"/>
          </w:tcPr>
          <w:p w:rsidR="006A4CB4" w:rsidRPr="00F40AE9" w:rsidRDefault="006A4CB4" w:rsidP="00BB0BE4">
            <w:r w:rsidRPr="00F40AE9">
              <w:rPr>
                <w:sz w:val="20"/>
                <w:szCs w:val="20"/>
              </w:rPr>
              <w:t xml:space="preserve">Дотации бюджетам поселений на выравнивание уровня бюджетной </w:t>
            </w:r>
            <w:r w:rsidRPr="00F40AE9">
              <w:t>обеспеченности из респ.бюд.</w:t>
            </w:r>
          </w:p>
          <w:p w:rsidR="006A4CB4" w:rsidRPr="00F40AE9" w:rsidRDefault="006A4CB4" w:rsidP="00BB0BE4"/>
          <w:p w:rsidR="006A4CB4" w:rsidRPr="00F40AE9" w:rsidRDefault="006A4CB4" w:rsidP="00BB0BE4"/>
          <w:p w:rsidR="006A4CB4" w:rsidRPr="00F40AE9" w:rsidRDefault="006A4CB4" w:rsidP="00BB0BE4"/>
          <w:p w:rsidR="006A4CB4" w:rsidRPr="00F40AE9" w:rsidRDefault="006A4CB4" w:rsidP="00BB0BE4"/>
          <w:p w:rsidR="006A4CB4" w:rsidRPr="00F40AE9" w:rsidRDefault="006A4CB4" w:rsidP="00BB0BE4"/>
          <w:p w:rsidR="006A4CB4" w:rsidRPr="00F40AE9" w:rsidRDefault="006A4CB4" w:rsidP="00BB0BE4"/>
          <w:p w:rsidR="006A4CB4" w:rsidRPr="00F40AE9" w:rsidRDefault="006A4CB4" w:rsidP="00BB0BE4"/>
        </w:tc>
        <w:tc>
          <w:tcPr>
            <w:tcW w:w="1559" w:type="dxa"/>
          </w:tcPr>
          <w:p w:rsidR="006A4CB4" w:rsidRPr="00F40AE9" w:rsidRDefault="006A4CB4" w:rsidP="008E46E4">
            <w:r w:rsidRPr="00F40AE9">
              <w:t>144 874,00</w:t>
            </w:r>
          </w:p>
        </w:tc>
        <w:tc>
          <w:tcPr>
            <w:tcW w:w="1417" w:type="dxa"/>
          </w:tcPr>
          <w:p w:rsidR="006A4CB4" w:rsidRPr="00F40AE9" w:rsidRDefault="006A4CB4" w:rsidP="008E46E4">
            <w:r w:rsidRPr="00F40AE9">
              <w:t>152 842,00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tabs>
                <w:tab w:val="right" w:pos="2336"/>
              </w:tabs>
              <w:rPr>
                <w:lang w:val="en-US"/>
              </w:rPr>
            </w:pPr>
            <w:r w:rsidRPr="00F40AE9">
              <w:t>152 842,00</w:t>
            </w:r>
            <w:r w:rsidRPr="00F40AE9">
              <w:rPr>
                <w:lang w:val="en-US"/>
              </w:rPr>
              <w:tab/>
              <w:t>153</w:t>
            </w:r>
          </w:p>
        </w:tc>
      </w:tr>
      <w:tr w:rsidR="006A4CB4" w:rsidRPr="00F40AE9" w:rsidTr="00902835">
        <w:trPr>
          <w:trHeight w:hRule="exact" w:val="274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F40AE9">
              <w:rPr>
                <w:spacing w:val="-6"/>
                <w:sz w:val="18"/>
                <w:szCs w:val="18"/>
              </w:rPr>
              <w:t>2 02 01001 10 0033 151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rPr>
                <w:spacing w:val="-6"/>
                <w:sz w:val="18"/>
                <w:szCs w:val="18"/>
              </w:rPr>
            </w:pPr>
            <w:r w:rsidRPr="00F40AE9">
              <w:rPr>
                <w:spacing w:val="-6"/>
                <w:sz w:val="18"/>
                <w:szCs w:val="18"/>
              </w:rPr>
              <w:t>Дотации бюджетам поселений на выравнивание уровня бюджетной обеспеченности из районного бюджета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lang w:val="en-US"/>
              </w:rPr>
              <w:t>3</w:t>
            </w:r>
            <w:r w:rsidRPr="00F40AE9">
              <w:t> 450 000,00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rPr>
                <w:lang w:val="en-US"/>
              </w:rPr>
              <w:t xml:space="preserve">3 </w:t>
            </w:r>
            <w:r w:rsidRPr="00F40AE9">
              <w:t>607</w:t>
            </w:r>
            <w:r w:rsidRPr="00F40AE9">
              <w:rPr>
                <w:lang w:val="en-US"/>
              </w:rPr>
              <w:t> </w:t>
            </w:r>
            <w:r w:rsidRPr="00F40AE9">
              <w:t>1</w:t>
            </w:r>
            <w:r w:rsidRPr="00F40AE9">
              <w:rPr>
                <w:lang w:val="en-US"/>
              </w:rPr>
              <w:t>00</w:t>
            </w:r>
            <w:r w:rsidRPr="00F40AE9">
              <w:t>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lang w:val="en-US"/>
              </w:rPr>
            </w:pPr>
            <w:r w:rsidRPr="00F40AE9">
              <w:rPr>
                <w:lang w:val="en-US"/>
              </w:rPr>
              <w:t>3 </w:t>
            </w:r>
            <w:r w:rsidRPr="00F40AE9">
              <w:t>6</w:t>
            </w:r>
            <w:r w:rsidRPr="00F40AE9">
              <w:rPr>
                <w:lang w:val="en-US"/>
              </w:rPr>
              <w:t>07 100</w:t>
            </w:r>
            <w:r w:rsidRPr="00F40AE9">
              <w:t>,</w:t>
            </w:r>
            <w:r w:rsidRPr="00F40AE9">
              <w:rPr>
                <w:lang w:val="en-US"/>
              </w:rPr>
              <w:t>00</w:t>
            </w:r>
          </w:p>
        </w:tc>
      </w:tr>
      <w:tr w:rsidR="006A4CB4" w:rsidRPr="00F40AE9" w:rsidTr="00902835">
        <w:trPr>
          <w:trHeight w:hRule="exact" w:val="785"/>
        </w:trPr>
        <w:tc>
          <w:tcPr>
            <w:tcW w:w="1985" w:type="dxa"/>
          </w:tcPr>
          <w:p w:rsidR="006A4CB4" w:rsidRPr="00F40AE9" w:rsidRDefault="006A4CB4" w:rsidP="00BB0BE4">
            <w:pPr>
              <w:shd w:val="clear" w:color="auto" w:fill="FFFFFF"/>
            </w:pPr>
            <w:r w:rsidRPr="00F40AE9">
              <w:rPr>
                <w:spacing w:val="-6"/>
                <w:sz w:val="18"/>
                <w:szCs w:val="18"/>
              </w:rPr>
              <w:t>2 02 03015 10 0000 151</w:t>
            </w:r>
          </w:p>
        </w:tc>
        <w:tc>
          <w:tcPr>
            <w:tcW w:w="4820" w:type="dxa"/>
          </w:tcPr>
          <w:p w:rsidR="006A4CB4" w:rsidRPr="00F40AE9" w:rsidRDefault="006A4CB4" w:rsidP="00BB0BE4">
            <w:pPr>
              <w:shd w:val="clear" w:color="auto" w:fill="FFFFFF"/>
              <w:spacing w:line="221" w:lineRule="exact"/>
              <w:ind w:right="77" w:firstLine="5"/>
            </w:pPr>
            <w:r w:rsidRPr="00F40AE9">
              <w:rPr>
                <w:spacing w:val="-5"/>
                <w:sz w:val="18"/>
                <w:szCs w:val="18"/>
              </w:rPr>
              <w:t xml:space="preserve">Субвенции   бюджетам    поселений    на осуществление полномочий по первичному воинскому </w:t>
            </w:r>
            <w:r w:rsidRPr="00F40AE9">
              <w:rPr>
                <w:sz w:val="18"/>
                <w:szCs w:val="18"/>
              </w:rPr>
              <w:t>учету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</w:t>
            </w:r>
            <w:r w:rsidRPr="00F40AE9">
              <w:rPr>
                <w:lang w:val="en-US"/>
              </w:rPr>
              <w:t>4</w:t>
            </w:r>
            <w:r w:rsidRPr="00F40AE9">
              <w:t>3 948,00</w:t>
            </w: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  <w:p w:rsidR="006A4CB4" w:rsidRPr="00F40AE9" w:rsidRDefault="006A4CB4" w:rsidP="008E46E4">
            <w:pPr>
              <w:shd w:val="clear" w:color="auto" w:fill="FFFFFF"/>
            </w:pPr>
          </w:p>
        </w:tc>
        <w:tc>
          <w:tcPr>
            <w:tcW w:w="1417" w:type="dxa"/>
          </w:tcPr>
          <w:p w:rsidR="006A4CB4" w:rsidRPr="00F40AE9" w:rsidRDefault="006A4CB4" w:rsidP="008E46E4">
            <w:pPr>
              <w:shd w:val="clear" w:color="auto" w:fill="FFFFFF"/>
            </w:pPr>
            <w:r w:rsidRPr="00F40AE9">
              <w:t>138 628,00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shd w:val="clear" w:color="auto" w:fill="FFFFFF"/>
              <w:rPr>
                <w:lang w:val="en-US"/>
              </w:rPr>
            </w:pPr>
            <w:r w:rsidRPr="00F40AE9">
              <w:rPr>
                <w:lang w:val="en-US"/>
              </w:rPr>
              <w:t>138 6</w:t>
            </w:r>
            <w:r w:rsidRPr="00F40AE9">
              <w:t>28,</w:t>
            </w:r>
            <w:r w:rsidRPr="00F40AE9">
              <w:rPr>
                <w:lang w:val="en-US"/>
              </w:rPr>
              <w:t>00</w:t>
            </w:r>
          </w:p>
        </w:tc>
      </w:tr>
      <w:tr w:rsidR="006A4CB4" w:rsidRPr="00F40AE9" w:rsidTr="00902835">
        <w:trPr>
          <w:trHeight w:val="340"/>
        </w:trPr>
        <w:tc>
          <w:tcPr>
            <w:tcW w:w="1985" w:type="dxa"/>
          </w:tcPr>
          <w:p w:rsidR="006A4CB4" w:rsidRPr="00F40AE9" w:rsidRDefault="006A4CB4" w:rsidP="00BB0BE4"/>
        </w:tc>
        <w:tc>
          <w:tcPr>
            <w:tcW w:w="4820" w:type="dxa"/>
          </w:tcPr>
          <w:p w:rsidR="006A4CB4" w:rsidRPr="00F40AE9" w:rsidRDefault="006A4CB4" w:rsidP="00BB0BE4">
            <w:pPr>
              <w:rPr>
                <w:b/>
              </w:rPr>
            </w:pPr>
            <w:r w:rsidRPr="00F40AE9">
              <w:rPr>
                <w:b/>
              </w:rPr>
              <w:t>Всего доходов</w:t>
            </w:r>
          </w:p>
        </w:tc>
        <w:tc>
          <w:tcPr>
            <w:tcW w:w="1559" w:type="dxa"/>
          </w:tcPr>
          <w:p w:rsidR="006A4CB4" w:rsidRPr="00F40AE9" w:rsidRDefault="006A4CB4" w:rsidP="008E46E4">
            <w:pPr>
              <w:rPr>
                <w:b/>
              </w:rPr>
            </w:pPr>
            <w:r w:rsidRPr="00F40AE9">
              <w:rPr>
                <w:b/>
              </w:rPr>
              <w:t>5 2</w:t>
            </w:r>
            <w:r w:rsidRPr="00F40AE9">
              <w:rPr>
                <w:b/>
                <w:lang w:val="en-US"/>
              </w:rPr>
              <w:t>58</w:t>
            </w:r>
            <w:r w:rsidRPr="00F40AE9">
              <w:rPr>
                <w:b/>
              </w:rPr>
              <w:t xml:space="preserve">  000,00</w:t>
            </w:r>
          </w:p>
        </w:tc>
        <w:tc>
          <w:tcPr>
            <w:tcW w:w="1417" w:type="dxa"/>
          </w:tcPr>
          <w:p w:rsidR="006A4CB4" w:rsidRPr="00F40AE9" w:rsidRDefault="006A4CB4" w:rsidP="008E46E4">
            <w:pPr>
              <w:rPr>
                <w:b/>
              </w:rPr>
            </w:pPr>
            <w:r w:rsidRPr="00F40AE9">
              <w:rPr>
                <w:b/>
                <w:lang w:val="en-US"/>
              </w:rPr>
              <w:t>5 </w:t>
            </w:r>
            <w:r w:rsidRPr="00F40AE9">
              <w:rPr>
                <w:b/>
              </w:rPr>
              <w:t>468</w:t>
            </w:r>
            <w:r w:rsidRPr="00F40AE9">
              <w:rPr>
                <w:b/>
                <w:lang w:val="en-US"/>
              </w:rPr>
              <w:t> </w:t>
            </w:r>
            <w:r w:rsidRPr="00F40AE9">
              <w:rPr>
                <w:b/>
              </w:rPr>
              <w:t>0</w:t>
            </w:r>
            <w:r w:rsidRPr="00F40AE9">
              <w:rPr>
                <w:b/>
                <w:lang w:val="en-US"/>
              </w:rPr>
              <w:t>00</w:t>
            </w:r>
            <w:r w:rsidRPr="00F40AE9">
              <w:rPr>
                <w:b/>
              </w:rPr>
              <w:t>,00</w:t>
            </w:r>
          </w:p>
        </w:tc>
        <w:tc>
          <w:tcPr>
            <w:tcW w:w="2978" w:type="dxa"/>
          </w:tcPr>
          <w:p w:rsidR="006A4CB4" w:rsidRPr="00F40AE9" w:rsidRDefault="006A4CB4" w:rsidP="008E46E4">
            <w:pPr>
              <w:tabs>
                <w:tab w:val="left" w:pos="210"/>
              </w:tabs>
              <w:rPr>
                <w:b/>
              </w:rPr>
            </w:pPr>
            <w:r w:rsidRPr="00F40AE9">
              <w:rPr>
                <w:b/>
                <w:lang w:val="en-US"/>
              </w:rPr>
              <w:t>5 4</w:t>
            </w:r>
            <w:r w:rsidRPr="00F40AE9">
              <w:rPr>
                <w:b/>
              </w:rPr>
              <w:t>68</w:t>
            </w:r>
            <w:r w:rsidRPr="00F40AE9">
              <w:rPr>
                <w:b/>
                <w:lang w:val="en-US"/>
              </w:rPr>
              <w:t> 000</w:t>
            </w:r>
            <w:r w:rsidRPr="00F40AE9">
              <w:rPr>
                <w:b/>
              </w:rPr>
              <w:t>,00</w:t>
            </w:r>
          </w:p>
        </w:tc>
      </w:tr>
    </w:tbl>
    <w:p w:rsidR="006A4CB4" w:rsidRPr="008E46B8" w:rsidRDefault="006A4CB4" w:rsidP="00720A77">
      <w:pPr>
        <w:pStyle w:val="Heading1"/>
        <w:rPr>
          <w:b w:val="0"/>
        </w:rPr>
      </w:pPr>
      <w:r w:rsidRPr="008E46B8">
        <w:rPr>
          <w:b w:val="0"/>
        </w:rPr>
        <w:t>И.о.Председателя Совета местного</w:t>
      </w:r>
    </w:p>
    <w:p w:rsidR="006A4CB4" w:rsidRPr="007343DF" w:rsidRDefault="006A4CB4" w:rsidP="007343DF">
      <w:pPr>
        <w:pStyle w:val="Heading1"/>
        <w:rPr>
          <w:b w:val="0"/>
        </w:rPr>
      </w:pPr>
      <w:r w:rsidRPr="008E46B8">
        <w:rPr>
          <w:b w:val="0"/>
        </w:rPr>
        <w:t xml:space="preserve"> самоуправления с.Жемтала                                                                              С.Б.Кагазежев</w:t>
      </w:r>
    </w:p>
    <w:sectPr w:rsidR="006A4CB4" w:rsidRPr="007343DF" w:rsidSect="008E46E4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B422A"/>
    <w:multiLevelType w:val="hybridMultilevel"/>
    <w:tmpl w:val="B5CCF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60F"/>
    <w:rsid w:val="00050BBE"/>
    <w:rsid w:val="00073E68"/>
    <w:rsid w:val="00090504"/>
    <w:rsid w:val="00096562"/>
    <w:rsid w:val="000C6CFC"/>
    <w:rsid w:val="00166EAB"/>
    <w:rsid w:val="0017386A"/>
    <w:rsid w:val="001A609A"/>
    <w:rsid w:val="00204BB9"/>
    <w:rsid w:val="00236F58"/>
    <w:rsid w:val="0028721F"/>
    <w:rsid w:val="002A02AF"/>
    <w:rsid w:val="002A5B22"/>
    <w:rsid w:val="002B37D9"/>
    <w:rsid w:val="002B5C74"/>
    <w:rsid w:val="003042FD"/>
    <w:rsid w:val="00342572"/>
    <w:rsid w:val="00355660"/>
    <w:rsid w:val="003B055D"/>
    <w:rsid w:val="003C6F05"/>
    <w:rsid w:val="003D1976"/>
    <w:rsid w:val="003D52CD"/>
    <w:rsid w:val="003F1360"/>
    <w:rsid w:val="003F5FD7"/>
    <w:rsid w:val="003F6EAC"/>
    <w:rsid w:val="00413F8A"/>
    <w:rsid w:val="00422595"/>
    <w:rsid w:val="00461671"/>
    <w:rsid w:val="00461FD0"/>
    <w:rsid w:val="004E3EB5"/>
    <w:rsid w:val="004F40C4"/>
    <w:rsid w:val="004F5B86"/>
    <w:rsid w:val="00521DD6"/>
    <w:rsid w:val="00524FC4"/>
    <w:rsid w:val="00532207"/>
    <w:rsid w:val="005653EE"/>
    <w:rsid w:val="00575510"/>
    <w:rsid w:val="005C2806"/>
    <w:rsid w:val="005D5F33"/>
    <w:rsid w:val="005F3E5D"/>
    <w:rsid w:val="00603A9E"/>
    <w:rsid w:val="006A4CB4"/>
    <w:rsid w:val="006B2EE1"/>
    <w:rsid w:val="006C0F15"/>
    <w:rsid w:val="006C2961"/>
    <w:rsid w:val="00712DE1"/>
    <w:rsid w:val="00720A77"/>
    <w:rsid w:val="007343DF"/>
    <w:rsid w:val="007400C1"/>
    <w:rsid w:val="00755A5C"/>
    <w:rsid w:val="007567E9"/>
    <w:rsid w:val="007651DD"/>
    <w:rsid w:val="0079227E"/>
    <w:rsid w:val="007B0379"/>
    <w:rsid w:val="007C16E8"/>
    <w:rsid w:val="007D327C"/>
    <w:rsid w:val="007E5910"/>
    <w:rsid w:val="007F35C5"/>
    <w:rsid w:val="00820C50"/>
    <w:rsid w:val="00827BD6"/>
    <w:rsid w:val="00834074"/>
    <w:rsid w:val="00854EA1"/>
    <w:rsid w:val="008756D0"/>
    <w:rsid w:val="008B4A8D"/>
    <w:rsid w:val="008E1F68"/>
    <w:rsid w:val="008E46B8"/>
    <w:rsid w:val="008E46E4"/>
    <w:rsid w:val="008F5F3A"/>
    <w:rsid w:val="00902835"/>
    <w:rsid w:val="0093248C"/>
    <w:rsid w:val="009767F2"/>
    <w:rsid w:val="009B34B4"/>
    <w:rsid w:val="009C3F60"/>
    <w:rsid w:val="00A32774"/>
    <w:rsid w:val="00A57863"/>
    <w:rsid w:val="00AA1CC4"/>
    <w:rsid w:val="00AA7E56"/>
    <w:rsid w:val="00B2170A"/>
    <w:rsid w:val="00B2761F"/>
    <w:rsid w:val="00B3314D"/>
    <w:rsid w:val="00B521C6"/>
    <w:rsid w:val="00B7133D"/>
    <w:rsid w:val="00BB0BE4"/>
    <w:rsid w:val="00BD3C96"/>
    <w:rsid w:val="00C57223"/>
    <w:rsid w:val="00CE760F"/>
    <w:rsid w:val="00D21B98"/>
    <w:rsid w:val="00D41CB4"/>
    <w:rsid w:val="00D44FF2"/>
    <w:rsid w:val="00D60BF4"/>
    <w:rsid w:val="00D84D9C"/>
    <w:rsid w:val="00D950B4"/>
    <w:rsid w:val="00DC3493"/>
    <w:rsid w:val="00DD5340"/>
    <w:rsid w:val="00DF4235"/>
    <w:rsid w:val="00E3270F"/>
    <w:rsid w:val="00E46204"/>
    <w:rsid w:val="00E96F21"/>
    <w:rsid w:val="00EA3A3E"/>
    <w:rsid w:val="00ED1E8D"/>
    <w:rsid w:val="00EE6502"/>
    <w:rsid w:val="00EF200A"/>
    <w:rsid w:val="00F20780"/>
    <w:rsid w:val="00F40AE9"/>
    <w:rsid w:val="00F73835"/>
    <w:rsid w:val="00F75630"/>
    <w:rsid w:val="00F7635C"/>
    <w:rsid w:val="00F97E08"/>
    <w:rsid w:val="00F97FF0"/>
    <w:rsid w:val="00FA506A"/>
    <w:rsid w:val="00FC484A"/>
    <w:rsid w:val="00FE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2DE1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DE1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E760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E760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E7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2B5C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14</Pages>
  <Words>5202</Words>
  <Characters>29658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56</cp:revision>
  <cp:lastPrinted>2016-01-30T09:14:00Z</cp:lastPrinted>
  <dcterms:created xsi:type="dcterms:W3CDTF">2015-04-08T08:12:00Z</dcterms:created>
  <dcterms:modified xsi:type="dcterms:W3CDTF">2016-03-04T05:42:00Z</dcterms:modified>
</cp:coreProperties>
</file>